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348" w:type="dxa"/>
        <w:tblInd w:w="-531" w:type="dxa"/>
        <w:tblLayout w:type="fixed"/>
        <w:tblLook w:val="04A0" w:firstRow="1" w:lastRow="0" w:firstColumn="1" w:lastColumn="0" w:noHBand="0" w:noVBand="1"/>
      </w:tblPr>
      <w:tblGrid>
        <w:gridCol w:w="709"/>
        <w:gridCol w:w="9639"/>
      </w:tblGrid>
      <w:tr w:rsidR="001A1185" w:rsidRPr="00D01610" w:rsidTr="00884AF3"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00DA" w:rsidRDefault="001A1185" w:rsidP="001A1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0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нормативно правовых актов и документов по стандартизации, </w:t>
            </w:r>
          </w:p>
          <w:p w:rsidR="001A1185" w:rsidRPr="007700DA" w:rsidRDefault="001A1185" w:rsidP="001A1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0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применяемых при проведении работ по подтверждению соответствия </w:t>
            </w:r>
          </w:p>
          <w:p w:rsidR="001A1185" w:rsidRPr="007700DA" w:rsidRDefault="001A1185" w:rsidP="001A1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0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ОС ЭЛСИ ООО «ЦС ЭЛСИ», </w:t>
            </w:r>
            <w:proofErr w:type="spellStart"/>
            <w:r w:rsidRPr="007700DA">
              <w:rPr>
                <w:rFonts w:ascii="Times New Roman" w:hAnsi="Times New Roman" w:cs="Times New Roman"/>
                <w:b/>
                <w:sz w:val="24"/>
                <w:szCs w:val="24"/>
              </w:rPr>
              <w:t>рег</w:t>
            </w:r>
            <w:proofErr w:type="spellEnd"/>
            <w:r w:rsidRPr="007700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  <w:r w:rsidRPr="007700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</w:t>
            </w:r>
            <w:r w:rsidRPr="007700D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700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r w:rsidRPr="007700DA">
              <w:rPr>
                <w:rFonts w:ascii="Times New Roman" w:hAnsi="Times New Roman" w:cs="Times New Roman"/>
                <w:b/>
                <w:sz w:val="24"/>
                <w:szCs w:val="24"/>
              </w:rPr>
              <w:t>.11АБ91</w:t>
            </w:r>
          </w:p>
        </w:tc>
      </w:tr>
      <w:tr w:rsidR="002D0872" w:rsidRPr="00D01610" w:rsidTr="00884AF3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D0872" w:rsidRPr="0026598E" w:rsidRDefault="002D0872" w:rsidP="00D016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2D0872" w:rsidRPr="007700DA" w:rsidRDefault="002D0872" w:rsidP="00D01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872" w:rsidRPr="00D01610" w:rsidTr="00884AF3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872" w:rsidRPr="0026598E" w:rsidRDefault="002D0872" w:rsidP="00D016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0DA" w:rsidRPr="007700DA" w:rsidRDefault="002D0872" w:rsidP="00770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0D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нормативно правовых актов</w:t>
            </w:r>
          </w:p>
        </w:tc>
      </w:tr>
      <w:tr w:rsidR="002D0872" w:rsidRPr="00D01610" w:rsidTr="00884AF3">
        <w:trPr>
          <w:trHeight w:val="441"/>
        </w:trPr>
        <w:tc>
          <w:tcPr>
            <w:tcW w:w="709" w:type="dxa"/>
            <w:tcBorders>
              <w:top w:val="single" w:sz="4" w:space="0" w:color="auto"/>
            </w:tcBorders>
          </w:tcPr>
          <w:p w:rsidR="002D0872" w:rsidRPr="0026598E" w:rsidRDefault="002D0872" w:rsidP="00D016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598E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9639" w:type="dxa"/>
            <w:tcBorders>
              <w:top w:val="single" w:sz="4" w:space="0" w:color="auto"/>
            </w:tcBorders>
          </w:tcPr>
          <w:p w:rsidR="002D0872" w:rsidRPr="0026598E" w:rsidRDefault="002D0872" w:rsidP="00D016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598E">
              <w:rPr>
                <w:rFonts w:ascii="Times New Roman" w:hAnsi="Times New Roman" w:cs="Times New Roman"/>
                <w:b/>
              </w:rPr>
              <w:t>Наименование документа</w:t>
            </w:r>
          </w:p>
        </w:tc>
      </w:tr>
      <w:tr w:rsidR="002D0872" w:rsidRPr="00EB1435" w:rsidTr="00884AF3">
        <w:tc>
          <w:tcPr>
            <w:tcW w:w="709" w:type="dxa"/>
          </w:tcPr>
          <w:p w:rsidR="002D0872" w:rsidRPr="00EB1435" w:rsidRDefault="002D0872" w:rsidP="00CB3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9" w:type="dxa"/>
          </w:tcPr>
          <w:p w:rsidR="002D0872" w:rsidRPr="00EB1435" w:rsidRDefault="002D0872" w:rsidP="00CB3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4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D0872" w:rsidRPr="007700DA" w:rsidTr="00884AF3">
        <w:trPr>
          <w:trHeight w:val="395"/>
        </w:trPr>
        <w:tc>
          <w:tcPr>
            <w:tcW w:w="709" w:type="dxa"/>
          </w:tcPr>
          <w:p w:rsidR="002D0872" w:rsidRPr="007700DA" w:rsidRDefault="002D0872" w:rsidP="007A0371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34"/>
                <w:tab w:val="left" w:pos="31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9" w:type="dxa"/>
          </w:tcPr>
          <w:p w:rsidR="002D0872" w:rsidRPr="007700DA" w:rsidRDefault="002D0872" w:rsidP="00EB143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7700DA">
              <w:rPr>
                <w:rFonts w:ascii="Times New Roman" w:hAnsi="Times New Roman" w:cs="Times New Roman"/>
                <w:color w:val="000000" w:themeColor="text1"/>
              </w:rPr>
              <w:t>Федеральный закон от 27.12.2002 № 184-ФЗ «О техническом регулировании»</w:t>
            </w:r>
          </w:p>
        </w:tc>
      </w:tr>
      <w:tr w:rsidR="002D0872" w:rsidRPr="007700DA" w:rsidTr="00884AF3">
        <w:trPr>
          <w:trHeight w:val="281"/>
        </w:trPr>
        <w:tc>
          <w:tcPr>
            <w:tcW w:w="709" w:type="dxa"/>
          </w:tcPr>
          <w:p w:rsidR="002D0872" w:rsidRPr="007700DA" w:rsidRDefault="002D0872" w:rsidP="007A0371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9" w:type="dxa"/>
          </w:tcPr>
          <w:p w:rsidR="002D0872" w:rsidRPr="007700DA" w:rsidRDefault="002D0872" w:rsidP="00EB143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7700DA">
              <w:rPr>
                <w:rFonts w:ascii="Times New Roman" w:hAnsi="Times New Roman" w:cs="Times New Roman"/>
                <w:color w:val="000000" w:themeColor="text1"/>
              </w:rPr>
              <w:t>Федеральный закон от 28.12.2013 № 412-ФЗ «Об аккредитации в национальной системе аккредитации»</w:t>
            </w:r>
          </w:p>
        </w:tc>
      </w:tr>
      <w:tr w:rsidR="00FD0C5B" w:rsidRPr="007700DA" w:rsidTr="00884AF3">
        <w:trPr>
          <w:trHeight w:val="281"/>
        </w:trPr>
        <w:tc>
          <w:tcPr>
            <w:tcW w:w="709" w:type="dxa"/>
          </w:tcPr>
          <w:p w:rsidR="00FD0C5B" w:rsidRPr="00561A6F" w:rsidRDefault="00FD0C5B" w:rsidP="007A0371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9" w:type="dxa"/>
          </w:tcPr>
          <w:p w:rsidR="00FD0C5B" w:rsidRPr="00561A6F" w:rsidRDefault="00FD0C5B" w:rsidP="007700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</w:rPr>
            </w:pPr>
            <w:r w:rsidRPr="00561A6F">
              <w:rPr>
                <w:rFonts w:ascii="Times New Roman" w:eastAsia="Times New Roman" w:hAnsi="Times New Roman" w:cs="Times New Roman"/>
                <w:lang w:eastAsia="ru-RU"/>
              </w:rPr>
              <w:t xml:space="preserve"> Федеральный закон от 29.06.2015 </w:t>
            </w:r>
            <w:r w:rsidR="007700DA" w:rsidRPr="00561A6F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561A6F">
              <w:rPr>
                <w:rFonts w:ascii="Times New Roman" w:eastAsia="Times New Roman" w:hAnsi="Times New Roman" w:cs="Times New Roman"/>
                <w:lang w:eastAsia="ru-RU"/>
              </w:rPr>
              <w:t xml:space="preserve"> 162-ФЗ</w:t>
            </w:r>
            <w:r w:rsidR="007700DA" w:rsidRPr="00561A6F">
              <w:rPr>
                <w:rFonts w:ascii="Times New Roman" w:eastAsia="Times New Roman" w:hAnsi="Times New Roman" w:cs="Times New Roman"/>
                <w:lang w:eastAsia="ru-RU"/>
              </w:rPr>
              <w:t xml:space="preserve">  «О стандартизации в Российской Федерации»</w:t>
            </w:r>
          </w:p>
        </w:tc>
      </w:tr>
      <w:tr w:rsidR="00FD0C5B" w:rsidRPr="007700DA" w:rsidTr="00884AF3">
        <w:trPr>
          <w:trHeight w:val="281"/>
        </w:trPr>
        <w:tc>
          <w:tcPr>
            <w:tcW w:w="709" w:type="dxa"/>
          </w:tcPr>
          <w:p w:rsidR="00FD0C5B" w:rsidRPr="00561A6F" w:rsidRDefault="00FD0C5B" w:rsidP="007A0371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9" w:type="dxa"/>
          </w:tcPr>
          <w:p w:rsidR="00FD0C5B" w:rsidRPr="00561A6F" w:rsidRDefault="007700DA" w:rsidP="007700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61A6F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26.06.2008 № 102-ФЗ «Об обеспечении единства измерений»</w:t>
            </w:r>
          </w:p>
        </w:tc>
      </w:tr>
      <w:tr w:rsidR="002D0872" w:rsidRPr="007700DA" w:rsidTr="00884AF3">
        <w:trPr>
          <w:trHeight w:val="324"/>
        </w:trPr>
        <w:tc>
          <w:tcPr>
            <w:tcW w:w="709" w:type="dxa"/>
          </w:tcPr>
          <w:p w:rsidR="002D0872" w:rsidRPr="00561A6F" w:rsidRDefault="002D0872" w:rsidP="007A0371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9" w:type="dxa"/>
          </w:tcPr>
          <w:p w:rsidR="002D0872" w:rsidRPr="00561A6F" w:rsidRDefault="002D0872" w:rsidP="00C6616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561A6F">
              <w:rPr>
                <w:rFonts w:ascii="Times New Roman" w:hAnsi="Times New Roman" w:cs="Times New Roman"/>
                <w:color w:val="000000" w:themeColor="text1"/>
              </w:rPr>
              <w:t>ТР ТС 004/2011 «О безопасности низковольтного оборудования</w:t>
            </w:r>
          </w:p>
        </w:tc>
      </w:tr>
      <w:tr w:rsidR="002D0872" w:rsidRPr="007700DA" w:rsidTr="00884AF3">
        <w:trPr>
          <w:trHeight w:val="278"/>
        </w:trPr>
        <w:tc>
          <w:tcPr>
            <w:tcW w:w="709" w:type="dxa"/>
          </w:tcPr>
          <w:p w:rsidR="002D0872" w:rsidRPr="007700DA" w:rsidRDefault="002D0872" w:rsidP="007A0371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9" w:type="dxa"/>
          </w:tcPr>
          <w:p w:rsidR="002D0872" w:rsidRPr="007700DA" w:rsidRDefault="002D0872" w:rsidP="00C6616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7700DA">
              <w:rPr>
                <w:rFonts w:ascii="Times New Roman" w:hAnsi="Times New Roman" w:cs="Times New Roman"/>
                <w:color w:val="000000" w:themeColor="text1"/>
              </w:rPr>
              <w:t>ТР ТС 020/2011 «Электромагнитная совместимость технических средств»</w:t>
            </w:r>
          </w:p>
        </w:tc>
      </w:tr>
      <w:tr w:rsidR="002D0872" w:rsidRPr="007700DA" w:rsidTr="00884AF3">
        <w:trPr>
          <w:trHeight w:val="567"/>
        </w:trPr>
        <w:tc>
          <w:tcPr>
            <w:tcW w:w="709" w:type="dxa"/>
          </w:tcPr>
          <w:p w:rsidR="002D0872" w:rsidRPr="007700DA" w:rsidRDefault="002D0872" w:rsidP="007A0371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9" w:type="dxa"/>
          </w:tcPr>
          <w:p w:rsidR="002D0872" w:rsidRPr="007700DA" w:rsidRDefault="002D0872" w:rsidP="00C6616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</w:rPr>
            </w:pPr>
            <w:r w:rsidRPr="007700DA">
              <w:rPr>
                <w:rFonts w:ascii="Times New Roman" w:eastAsia="Times New Roman" w:hAnsi="Times New Roman" w:cs="Times New Roman"/>
                <w:lang w:eastAsia="ru-RU"/>
              </w:rPr>
              <w:t>ТР ЕАЭС 037/2016 Технический регламент Евразийского экономического союза "Об ограничении применения опасных веществ в изделиях электротехники и радиоэлектроники"</w:t>
            </w:r>
          </w:p>
        </w:tc>
      </w:tr>
      <w:tr w:rsidR="002D0872" w:rsidRPr="007700DA" w:rsidTr="00884AF3">
        <w:tc>
          <w:tcPr>
            <w:tcW w:w="709" w:type="dxa"/>
          </w:tcPr>
          <w:p w:rsidR="002D0872" w:rsidRPr="007700DA" w:rsidRDefault="002D0872" w:rsidP="007A0371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9" w:type="dxa"/>
          </w:tcPr>
          <w:p w:rsidR="002D0872" w:rsidRPr="007700DA" w:rsidRDefault="002D0872" w:rsidP="004672E5">
            <w:pPr>
              <w:pStyle w:val="HEADERTEXT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7700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Министерство экономического развития РФ</w:t>
            </w:r>
            <w:r w:rsidRPr="007700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Pr="007700D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="007700D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риказ</w:t>
            </w:r>
            <w:r w:rsidRPr="007700D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от 26 октября 2020 года N 707 «Об утверждении</w:t>
            </w:r>
            <w:r w:rsidRPr="007700D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7700D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fldChar w:fldCharType="begin"/>
            </w:r>
            <w:r w:rsidRPr="007700D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instrText xml:space="preserve"> HYPERLINK "kodeks://link/d?nd=566305944&amp;point=mark=000000000000000000000000000000000000000000000000006560IO"\o"’’Об утверждении критериев аккредитации и перечня документов, подтверждающих соответствие заявителя, аккредитованного лица критериям аккредитации’’</w:instrText>
            </w:r>
          </w:p>
          <w:p w:rsidR="002D0872" w:rsidRPr="007700DA" w:rsidRDefault="002D0872" w:rsidP="004672E5">
            <w:pPr>
              <w:pStyle w:val="HEADERTEXT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7700D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instrText>Приказ Минэкономразвития России от 26.10.2020 N 707</w:instrText>
            </w:r>
          </w:p>
          <w:p w:rsidR="002D0872" w:rsidRPr="007700DA" w:rsidRDefault="002D0872" w:rsidP="004672E5">
            <w:pPr>
              <w:pStyle w:val="HEADERTEXT"/>
              <w:jc w:val="both"/>
              <w:rPr>
                <w:color w:val="000000" w:themeColor="text1"/>
                <w:sz w:val="22"/>
                <w:szCs w:val="22"/>
              </w:rPr>
            </w:pPr>
            <w:r w:rsidRPr="007700D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instrText>Статус: действует с 01.01.2021"</w:instrText>
            </w:r>
            <w:r w:rsidRPr="007700D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fldChar w:fldCharType="separate"/>
            </w:r>
            <w:proofErr w:type="gramStart"/>
            <w:r w:rsidRPr="007700D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критериев</w:t>
            </w:r>
            <w:proofErr w:type="gramEnd"/>
            <w:r w:rsidRPr="007700D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аккредитации и перечня документов, подтверждающих соответствие заявителя, аккредитованного лица критериям аккредитации»</w:t>
            </w:r>
            <w:r w:rsidRPr="007700DA">
              <w:rPr>
                <w:rFonts w:ascii="Times New Roman" w:hAnsi="Times New Roman" w:cs="Times New Roman"/>
                <w:bCs/>
                <w:color w:val="0000FF"/>
                <w:sz w:val="22"/>
                <w:szCs w:val="22"/>
              </w:rPr>
              <w:t xml:space="preserve"> </w:t>
            </w:r>
            <w:r w:rsidRPr="007700DA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</w:p>
        </w:tc>
      </w:tr>
      <w:tr w:rsidR="002D0872" w:rsidRPr="007700DA" w:rsidTr="00884AF3">
        <w:tc>
          <w:tcPr>
            <w:tcW w:w="709" w:type="dxa"/>
          </w:tcPr>
          <w:p w:rsidR="002D0872" w:rsidRPr="007700DA" w:rsidRDefault="002D0872" w:rsidP="007A0371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9" w:type="dxa"/>
          </w:tcPr>
          <w:p w:rsidR="002D0872" w:rsidRPr="007700DA" w:rsidRDefault="002D0872" w:rsidP="00DB52EA">
            <w:pPr>
              <w:rPr>
                <w:rFonts w:ascii="Times New Roman" w:hAnsi="Times New Roman" w:cs="Times New Roman"/>
              </w:rPr>
            </w:pPr>
            <w:r w:rsidRPr="007700DA">
              <w:rPr>
                <w:rFonts w:ascii="Times New Roman" w:eastAsia="Times New Roman" w:hAnsi="Times New Roman" w:cs="Times New Roman"/>
                <w:lang w:eastAsia="ru-RU"/>
              </w:rPr>
              <w:t>Постановление Правительства РФ от 26.11.2021 N 2050 Об утверждении Правил осуществления аккредитации в национальной системе аккредитации, Правил проведения процедуры подтверждения компетентности аккредитованного лица, Правил внесения изменений в сведения об аккредитованном лице, содержащиеся в реестре аккредитованных лиц и предусмотренные пунктами 7 и 8 части 1 статьи 21 Федерального закона "Об аккредитации в национальной системе аккредитации", Правил рассмотрения заявления аккредитованного лица о прекращении действия аккредитации и принятия национальным органом по аккредитации решения о прекращении действия аккредитации, об изменении и признании утратившими силу некоторых актов и отдельных положений некоторых актов Правительства Российской Федерации</w:t>
            </w:r>
            <w:r w:rsidR="00DB52EA">
              <w:rPr>
                <w:rFonts w:ascii="Times New Roman" w:hAnsi="Times New Roman" w:cs="Times New Roman"/>
              </w:rPr>
              <w:t>.</w:t>
            </w:r>
          </w:p>
        </w:tc>
      </w:tr>
      <w:tr w:rsidR="002D0872" w:rsidRPr="007700DA" w:rsidTr="00884AF3">
        <w:tc>
          <w:tcPr>
            <w:tcW w:w="709" w:type="dxa"/>
          </w:tcPr>
          <w:p w:rsidR="002D0872" w:rsidRPr="007700DA" w:rsidRDefault="002D0872" w:rsidP="007A0371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9" w:type="dxa"/>
          </w:tcPr>
          <w:p w:rsidR="002D0872" w:rsidRPr="007700DA" w:rsidRDefault="002D0872" w:rsidP="007700DA">
            <w:pPr>
              <w:rPr>
                <w:rFonts w:ascii="Times New Roman" w:hAnsi="Times New Roman" w:cs="Times New Roman"/>
              </w:rPr>
            </w:pPr>
            <w:r w:rsidRPr="007700DA">
              <w:rPr>
                <w:rFonts w:ascii="Times New Roman" w:eastAsia="Times New Roman" w:hAnsi="Times New Roman" w:cs="Times New Roman"/>
                <w:lang w:eastAsia="ru-RU"/>
              </w:rPr>
              <w:t xml:space="preserve">Приказ Минэкономразвития России от 16.08.2021 </w:t>
            </w:r>
            <w:r w:rsidR="007700D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7700DA">
              <w:rPr>
                <w:rFonts w:ascii="Times New Roman" w:eastAsia="Times New Roman" w:hAnsi="Times New Roman" w:cs="Times New Roman"/>
                <w:lang w:eastAsia="ru-RU"/>
              </w:rPr>
              <w:t xml:space="preserve"> 496 </w:t>
            </w:r>
            <w:r w:rsidRPr="007700DA">
              <w:rPr>
                <w:rFonts w:ascii="Times New Roman" w:hAnsi="Times New Roman" w:cs="Times New Roman"/>
              </w:rPr>
              <w:t>Об утверждении форм заявления об аккредитации, заявления о расширении области аккредитации, заявления о сокращении области аккредитации, заявления о проведении процедуры подтверждения компетентности аккредитованного лица, заявления о внесении изменений в сведения реестра аккредитованных лиц, заявления о прекращении действия аккредитации</w:t>
            </w:r>
          </w:p>
        </w:tc>
      </w:tr>
      <w:tr w:rsidR="002D0872" w:rsidRPr="007700DA" w:rsidTr="00884AF3">
        <w:tc>
          <w:tcPr>
            <w:tcW w:w="709" w:type="dxa"/>
          </w:tcPr>
          <w:p w:rsidR="002D0872" w:rsidRPr="007700DA" w:rsidRDefault="002D0872" w:rsidP="007A0371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9" w:type="dxa"/>
          </w:tcPr>
          <w:p w:rsidR="002D0872" w:rsidRPr="007700DA" w:rsidRDefault="002D0872" w:rsidP="00770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700DA">
              <w:rPr>
                <w:rFonts w:ascii="Times New Roman" w:eastAsia="Times New Roman" w:hAnsi="Times New Roman" w:cs="Times New Roman"/>
                <w:lang w:eastAsia="ru-RU"/>
              </w:rPr>
              <w:t xml:space="preserve">Приказ Минэкономразвития России от 29.10.2021 </w:t>
            </w:r>
            <w:r w:rsidR="007700D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7700DA">
              <w:rPr>
                <w:rFonts w:ascii="Times New Roman" w:eastAsia="Times New Roman" w:hAnsi="Times New Roman" w:cs="Times New Roman"/>
                <w:lang w:eastAsia="ru-RU"/>
              </w:rPr>
              <w:t xml:space="preserve"> 657 О порядке заполнения форм заявлений об аккредитации, о расширении области аккредитации, о проведении процедуры подтверждения компетентности аккредитованного лица, о внесении изменений в сведения реестра аккредитованных лиц, о прекращении действия аккредитации, перечне прилагаемых к указанным заявлениям документов, сведений и требований к ним, методике отбора экспертов по аккредитации для выполнения работ в области аккредитации, порядке формирования экспертной группы, порядке заполнения форм и перечней сведений, содержащихся в экспертном заключении, акте выездной экспертизы, акте экспертизы, порядке рассмотрения экспертного заключения, акта выездной экспертизы, акта экспертизы на предмет соответствия требованиям законодательства Российской Федерации об аккредитации в национальной системе аккредитации, а также внесении изменений в некоторые приказы Минэкономразвития России по вопросам аккредитации в национальной системе аккредитации</w:t>
            </w:r>
            <w:r w:rsidR="00FD0C5B" w:rsidRPr="007700DA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FD0C5B" w:rsidRPr="007700DA">
              <w:rPr>
                <w:rFonts w:ascii="Times New Roman" w:hAnsi="Times New Roman" w:cs="Times New Roman"/>
              </w:rPr>
              <w:t>действ. с 01.03.2022</w:t>
            </w:r>
          </w:p>
        </w:tc>
      </w:tr>
      <w:tr w:rsidR="002D0872" w:rsidRPr="007700DA" w:rsidTr="00884AF3">
        <w:tc>
          <w:tcPr>
            <w:tcW w:w="709" w:type="dxa"/>
          </w:tcPr>
          <w:p w:rsidR="002D0872" w:rsidRPr="007700DA" w:rsidRDefault="002D0872" w:rsidP="007A0371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9" w:type="dxa"/>
          </w:tcPr>
          <w:p w:rsidR="002D0872" w:rsidRPr="007700DA" w:rsidRDefault="002D0872" w:rsidP="007F421C">
            <w:pPr>
              <w:pStyle w:val="headertext0"/>
              <w:shd w:val="clear" w:color="auto" w:fill="FFFFFF" w:themeFill="background1"/>
              <w:rPr>
                <w:sz w:val="22"/>
                <w:szCs w:val="22"/>
              </w:rPr>
            </w:pPr>
            <w:r w:rsidRPr="007700DA">
              <w:rPr>
                <w:sz w:val="22"/>
                <w:szCs w:val="22"/>
              </w:rPr>
              <w:t>Приказ Минэкономразвития России от 24.10.2020 №704 «Об утверждении Положения о составе сведений о результатах деятельности аккредитованных лиц, об изменениях состава их работников и о компетентности этих работников, об изменениях технической оснащенности, представляемых аккредитованными лицами в Федеральную службу по аккредитации, порядке и сроках представления аккредитованными лицами таких сведений в Федеральную службу по аккредитации»</w:t>
            </w:r>
          </w:p>
        </w:tc>
      </w:tr>
      <w:tr w:rsidR="002D0872" w:rsidRPr="007700DA" w:rsidTr="00884AF3">
        <w:tc>
          <w:tcPr>
            <w:tcW w:w="709" w:type="dxa"/>
          </w:tcPr>
          <w:p w:rsidR="002D0872" w:rsidRPr="007700DA" w:rsidRDefault="002D0872" w:rsidP="007A0371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9" w:type="dxa"/>
          </w:tcPr>
          <w:p w:rsidR="002D0872" w:rsidRPr="007700DA" w:rsidRDefault="007810E2" w:rsidP="00EB1435">
            <w:pPr>
              <w:pStyle w:val="formattext"/>
              <w:shd w:val="clear" w:color="auto" w:fill="FFFFFF" w:themeFill="background1"/>
              <w:rPr>
                <w:sz w:val="22"/>
                <w:szCs w:val="22"/>
              </w:rPr>
            </w:pPr>
            <w:hyperlink r:id="rId5" w:history="1">
              <w:r w:rsidR="002D0872" w:rsidRPr="007700DA">
                <w:rPr>
                  <w:rStyle w:val="a6"/>
                  <w:color w:val="auto"/>
                  <w:sz w:val="22"/>
                  <w:szCs w:val="22"/>
                  <w:u w:val="none"/>
                </w:rPr>
                <w:t>Распоряжение Коллегии ЕЭК N 57 от 02.04.2019</w:t>
              </w:r>
            </w:hyperlink>
            <w:r w:rsidR="002D0872" w:rsidRPr="007700DA">
              <w:rPr>
                <w:sz w:val="22"/>
                <w:szCs w:val="22"/>
              </w:rPr>
              <w:t>, О введении в действие общего процесса "Формирование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союза)" в части, касающейся единого реестра выданных сертификатов соответствия и зарегистрированных деклараций о соответствии</w:t>
            </w:r>
          </w:p>
        </w:tc>
      </w:tr>
      <w:tr w:rsidR="002D0872" w:rsidRPr="007700DA" w:rsidTr="00884AF3">
        <w:tc>
          <w:tcPr>
            <w:tcW w:w="709" w:type="dxa"/>
          </w:tcPr>
          <w:p w:rsidR="002D0872" w:rsidRPr="007700DA" w:rsidRDefault="002D0872" w:rsidP="007A0371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9" w:type="dxa"/>
          </w:tcPr>
          <w:p w:rsidR="002D0872" w:rsidRPr="007700DA" w:rsidRDefault="002D0872" w:rsidP="00EB1435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</w:rPr>
            </w:pPr>
            <w:r w:rsidRPr="007700D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 Порядке формирования и ведения единого реестра выданных сертификатов соответствия и зарегистрированных деклараций о соответствии Решение Коллегии ЕЭК от 26.09.2017 N 127</w:t>
            </w:r>
          </w:p>
        </w:tc>
      </w:tr>
      <w:tr w:rsidR="002D0872" w:rsidRPr="007700DA" w:rsidTr="00884AF3">
        <w:trPr>
          <w:trHeight w:val="50"/>
        </w:trPr>
        <w:tc>
          <w:tcPr>
            <w:tcW w:w="709" w:type="dxa"/>
          </w:tcPr>
          <w:p w:rsidR="002D0872" w:rsidRPr="007700DA" w:rsidRDefault="002D0872" w:rsidP="007A0371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9" w:type="dxa"/>
          </w:tcPr>
          <w:p w:rsidR="002D0872" w:rsidRPr="007700DA" w:rsidRDefault="002D0872" w:rsidP="00EB1435">
            <w:pPr>
              <w:pStyle w:val="COLTOP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00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 Порядке включения аккредитованных органов по оценке соответствия (в том числе органов по сертификации, испытательных лабораторий (центров)) в единый реестр органов по оценке соответствия Евразийского экономического союза, а также его формирования и ведения. </w:t>
            </w:r>
            <w:r w:rsidRPr="007700DA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  <w:t>Решение Совета ЕЭК от 05.12.2018 N 100</w:t>
            </w:r>
          </w:p>
        </w:tc>
      </w:tr>
      <w:tr w:rsidR="002D0872" w:rsidRPr="007700DA" w:rsidTr="00884AF3">
        <w:tc>
          <w:tcPr>
            <w:tcW w:w="709" w:type="dxa"/>
          </w:tcPr>
          <w:p w:rsidR="002D0872" w:rsidRPr="007700DA" w:rsidRDefault="002D0872" w:rsidP="007A0371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9" w:type="dxa"/>
          </w:tcPr>
          <w:p w:rsidR="002D0872" w:rsidRPr="007700DA" w:rsidRDefault="002D0872" w:rsidP="0078669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7700DA">
              <w:rPr>
                <w:rFonts w:ascii="Times New Roman" w:hAnsi="Times New Roman" w:cs="Times New Roman"/>
                <w:color w:val="000000" w:themeColor="text1"/>
              </w:rPr>
              <w:t>Решение Комиссии Таможенного союза от 18.06.2010г. № 319 «О техническом регулировании в таможенном союзе» (приложение № 2 «Положение о порядке формирования и ведения единого реестра выданных сертификатов соответствия и зарегистрированных деклараций о соответствии, оформленных по единой форме», приложение № 3 «Единые формы сертификата соответствия и декларации о соответствии»)</w:t>
            </w:r>
          </w:p>
        </w:tc>
      </w:tr>
      <w:tr w:rsidR="002D0872" w:rsidRPr="007700DA" w:rsidTr="00884AF3">
        <w:tc>
          <w:tcPr>
            <w:tcW w:w="709" w:type="dxa"/>
          </w:tcPr>
          <w:p w:rsidR="002D0872" w:rsidRPr="007700DA" w:rsidRDefault="002D0872" w:rsidP="007A0371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9" w:type="dxa"/>
          </w:tcPr>
          <w:p w:rsidR="002D0872" w:rsidRPr="007700DA" w:rsidRDefault="002D0872" w:rsidP="00EB1435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00D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Приказ Минэкономразвития России от 27.07.2015 № 500 «Об утверждении Административного регламента по предоставлению Федеральной службой по аккредитации государственной услуги по выдаче бланков сертификатов соответствия, в том числе бланков сертификатов соответствия на продукцию, включенную в единый перечень продукции, подлежащей обязательной сертификации (за исключением сертификатов соответствия на продукцию, для которой устанавливаются требования, связанные с обеспечением безопасности в области использования атомной энергии), а также бланков сертификатов соответствия, изготовленных по единой форме» </w:t>
            </w:r>
          </w:p>
        </w:tc>
      </w:tr>
      <w:tr w:rsidR="002D0872" w:rsidRPr="007700DA" w:rsidTr="00884AF3">
        <w:tc>
          <w:tcPr>
            <w:tcW w:w="709" w:type="dxa"/>
          </w:tcPr>
          <w:p w:rsidR="002D0872" w:rsidRPr="007700DA" w:rsidRDefault="002D0872" w:rsidP="007A0371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9" w:type="dxa"/>
          </w:tcPr>
          <w:p w:rsidR="002D0872" w:rsidRPr="007700DA" w:rsidRDefault="002D0872" w:rsidP="00EB1435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</w:rPr>
            </w:pPr>
            <w:r w:rsidRPr="007700D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Приказ Минэкономразвития России от 30.05.2014 № 331 «Об утверждении Порядка раскрытия информации о размерах платы, определенных в соответствии с методикой определения размеров платы за проведение экспертизы представленных заявителем, аккредитованным лицом документов и сведений, проведение выездной экспертизы соответствия заявителя, аккредитованного лица критериям аккредитации»</w:t>
            </w:r>
          </w:p>
        </w:tc>
      </w:tr>
      <w:tr w:rsidR="002D0872" w:rsidRPr="007700DA" w:rsidTr="00884AF3">
        <w:tc>
          <w:tcPr>
            <w:tcW w:w="709" w:type="dxa"/>
          </w:tcPr>
          <w:p w:rsidR="002D0872" w:rsidRPr="007700DA" w:rsidRDefault="002D0872" w:rsidP="007A0371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9" w:type="dxa"/>
          </w:tcPr>
          <w:p w:rsidR="002D0872" w:rsidRPr="007700DA" w:rsidRDefault="002D0872" w:rsidP="00EB143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7700DA">
              <w:rPr>
                <w:rFonts w:ascii="Times New Roman" w:hAnsi="Times New Roman" w:cs="Times New Roman"/>
                <w:color w:val="000000" w:themeColor="text1"/>
              </w:rPr>
              <w:t>«Единый перечень продукции, в отношении которой устанавливаются обязательные требования в рамках Таможенного союза», утвержденный Решением Комиссии Таможенного союза от 28 января 2011 г. № 526</w:t>
            </w:r>
          </w:p>
        </w:tc>
      </w:tr>
      <w:tr w:rsidR="002D0872" w:rsidRPr="007700DA" w:rsidTr="00884AF3">
        <w:tc>
          <w:tcPr>
            <w:tcW w:w="709" w:type="dxa"/>
          </w:tcPr>
          <w:p w:rsidR="002D0872" w:rsidRPr="007700DA" w:rsidRDefault="002D0872" w:rsidP="007A0371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9" w:type="dxa"/>
          </w:tcPr>
          <w:p w:rsidR="002D0872" w:rsidRPr="007700DA" w:rsidRDefault="002D0872" w:rsidP="00EB143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7700DA">
              <w:rPr>
                <w:rFonts w:ascii="Times New Roman" w:hAnsi="Times New Roman" w:cs="Times New Roman"/>
                <w:color w:val="000000" w:themeColor="text1"/>
              </w:rPr>
              <w:t>«Положение о едином знаке обращения продукции на рынке государств – членов Таможенного союза», утвержденное Решением Комиссии Таможенного союза от 15 июля 2011 г. № 711</w:t>
            </w:r>
          </w:p>
        </w:tc>
      </w:tr>
      <w:tr w:rsidR="002D0872" w:rsidRPr="007700DA" w:rsidTr="00884AF3">
        <w:trPr>
          <w:trHeight w:val="732"/>
        </w:trPr>
        <w:tc>
          <w:tcPr>
            <w:tcW w:w="709" w:type="dxa"/>
          </w:tcPr>
          <w:p w:rsidR="002D0872" w:rsidRPr="007700DA" w:rsidRDefault="002D0872" w:rsidP="007A0371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9" w:type="dxa"/>
          </w:tcPr>
          <w:p w:rsidR="002D0872" w:rsidRPr="007700DA" w:rsidRDefault="002D0872" w:rsidP="00795E33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</w:rPr>
            </w:pPr>
            <w:r w:rsidRPr="007700D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 единых формах сертификата соответствия и декларации о соответствии требованиям технических регламентов Евразийского экономического союза и правилах их оформления Решение Коллегии ЕЭК от 25.12.2012 N 293</w:t>
            </w:r>
          </w:p>
        </w:tc>
      </w:tr>
      <w:tr w:rsidR="002D0872" w:rsidRPr="007700DA" w:rsidTr="00884AF3">
        <w:tc>
          <w:tcPr>
            <w:tcW w:w="709" w:type="dxa"/>
          </w:tcPr>
          <w:p w:rsidR="002D0872" w:rsidRPr="007700DA" w:rsidRDefault="002D0872" w:rsidP="007A0371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9" w:type="dxa"/>
          </w:tcPr>
          <w:p w:rsidR="002D0872" w:rsidRPr="007700DA" w:rsidRDefault="002D0872" w:rsidP="00EB1435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</w:rPr>
            </w:pPr>
            <w:r w:rsidRPr="007700D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 типовых схемах оценки соответствия Решение Совета ЕЭК от 18.04.2018 N 44</w:t>
            </w:r>
          </w:p>
        </w:tc>
      </w:tr>
      <w:tr w:rsidR="002D0872" w:rsidRPr="007700DA" w:rsidTr="00884AF3">
        <w:tc>
          <w:tcPr>
            <w:tcW w:w="709" w:type="dxa"/>
          </w:tcPr>
          <w:p w:rsidR="002D0872" w:rsidRPr="007700DA" w:rsidRDefault="002D0872" w:rsidP="007A0371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9" w:type="dxa"/>
          </w:tcPr>
          <w:p w:rsidR="002D0872" w:rsidRPr="007700DA" w:rsidRDefault="002D0872" w:rsidP="00EB143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7700DA">
              <w:rPr>
                <w:rFonts w:ascii="Times New Roman" w:hAnsi="Times New Roman" w:cs="Times New Roman"/>
                <w:color w:val="000000" w:themeColor="text1"/>
              </w:rPr>
              <w:t>«Положение о порядке применения типовых схем оценки (подтверждения) соответствия требованиям технических регламентов Таможенного союза», утвержденное Решением Комиссии Таможенного союза от 7 апреля 2011 г. № 621</w:t>
            </w:r>
          </w:p>
        </w:tc>
      </w:tr>
      <w:tr w:rsidR="002D0872" w:rsidRPr="007700DA" w:rsidTr="00884AF3">
        <w:tc>
          <w:tcPr>
            <w:tcW w:w="709" w:type="dxa"/>
          </w:tcPr>
          <w:p w:rsidR="002D0872" w:rsidRPr="007700DA" w:rsidRDefault="002D0872" w:rsidP="007A0371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9" w:type="dxa"/>
          </w:tcPr>
          <w:p w:rsidR="002D0872" w:rsidRPr="007700DA" w:rsidRDefault="007810E2" w:rsidP="00446A0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 w:themeColor="text1"/>
              </w:rPr>
            </w:pPr>
            <w:hyperlink r:id="rId6" w:anchor="/document/71799204/paragraph/184/doclist/0/selflink/0/context/%D0%9D%D0%BE%D0%B2%D0%B0%D1%8F%20%D1%84%D0%BE%D1%80%D0%BC%D0%B0%20%D0%BE%D0%B1%D0%BB%D0%B0%D1%81%D1%82%D0%B8%20%D0%B0%D0%BA%D0%BA%D1%80%D0%B5%D0%B4%D0%B8%D1%82%D0%B0%D1%86%D0%B8%D0%B8%20%D0%BE%" w:history="1">
              <w:r w:rsidR="002D0872" w:rsidRPr="007700DA">
                <w:rPr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 xml:space="preserve">Методические рекомендации. "Типовая программа выездной оценки соответствия органа по сертификации продукции, услуг"  утв. Федеральной службой по аккредитации 18 октября 2017 </w:t>
              </w:r>
            </w:hyperlink>
          </w:p>
        </w:tc>
      </w:tr>
      <w:tr w:rsidR="002D0872" w:rsidRPr="007700DA" w:rsidTr="00884AF3">
        <w:tc>
          <w:tcPr>
            <w:tcW w:w="709" w:type="dxa"/>
          </w:tcPr>
          <w:p w:rsidR="002D0872" w:rsidRPr="007700DA" w:rsidRDefault="002D0872" w:rsidP="00A9324D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9" w:type="dxa"/>
          </w:tcPr>
          <w:p w:rsidR="002D0872" w:rsidRPr="007700DA" w:rsidRDefault="002D0872" w:rsidP="00A9324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7700D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Рекомендации ФТС России и </w:t>
            </w:r>
            <w:proofErr w:type="spellStart"/>
            <w:r w:rsidRPr="007700D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Росаккредитации</w:t>
            </w:r>
            <w:proofErr w:type="spellEnd"/>
            <w:r w:rsidRPr="007700D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</w:t>
            </w:r>
            <w:r w:rsidRPr="007700DA">
              <w:t xml:space="preserve"> "</w:t>
            </w:r>
            <w:r w:rsidRPr="007700DA">
              <w:rPr>
                <w:rFonts w:ascii="Times New Roman" w:hAnsi="Times New Roman" w:cs="Times New Roman"/>
              </w:rPr>
              <w:t>О порядке совершения таможенных операций, связанных с ввозом в Российскую Федерацию товаров в качестве проб и образцов для целей проведения исследований и испытаний продукции"</w:t>
            </w:r>
          </w:p>
        </w:tc>
      </w:tr>
      <w:tr w:rsidR="007700DA" w:rsidRPr="007700DA" w:rsidTr="00884AF3">
        <w:tc>
          <w:tcPr>
            <w:tcW w:w="709" w:type="dxa"/>
          </w:tcPr>
          <w:p w:rsidR="007700DA" w:rsidRPr="007700DA" w:rsidRDefault="007700DA" w:rsidP="00A9324D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9" w:type="dxa"/>
          </w:tcPr>
          <w:p w:rsidR="007700DA" w:rsidRPr="007700DA" w:rsidRDefault="007810E2" w:rsidP="00561A6F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hyperlink r:id="rId7" w:history="1">
              <w:r w:rsidR="007700DA" w:rsidRPr="007700DA">
                <w:rPr>
                  <w:rStyle w:val="a6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Постановление Правительства Российской Федерации от 21 сентября 2019 г. № 1236 «О порядке и основаниях принятия национальным органом по аккредитации решений о включении аккредитованных лиц в национальную часть Единого реестра органов по оценке соответствия Евразийского экономического союза и об их исключении из нег</w:t>
              </w:r>
            </w:hyperlink>
            <w:r w:rsidR="007700DA" w:rsidRPr="007700DA">
              <w:rPr>
                <w:rFonts w:ascii="Times New Roman" w:hAnsi="Times New Roman" w:cs="Times New Roman"/>
              </w:rPr>
              <w:t>о</w:t>
            </w:r>
          </w:p>
        </w:tc>
      </w:tr>
      <w:tr w:rsidR="002D0872" w:rsidRPr="007700DA" w:rsidTr="00884AF3">
        <w:tc>
          <w:tcPr>
            <w:tcW w:w="709" w:type="dxa"/>
          </w:tcPr>
          <w:p w:rsidR="002D0872" w:rsidRPr="007700DA" w:rsidRDefault="002D0872" w:rsidP="007A0371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9" w:type="dxa"/>
          </w:tcPr>
          <w:p w:rsidR="002D0872" w:rsidRPr="007700DA" w:rsidRDefault="007810E2" w:rsidP="002D702F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hyperlink r:id="rId8" w:history="1">
              <w:r w:rsidR="002D0872" w:rsidRPr="007700DA">
                <w:rPr>
                  <w:rStyle w:val="a6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Методические рекомендации по организации оказания Росаккредитацией государственной услуги по выдаче бланков сертификатов соответствия, в том числе бланков сертификатов соответствия на продукцию, включенную в единый перечень продукции, подлежащей обязательной сертификации, за исключением сертификатов соответствия на продукцию, для которой устанавливаются требования, связанные с обеспечением безопасности в области использования атомной энергии, а также бланков сертификатов соответствия, изготовленных по единой форме</w:t>
              </w:r>
            </w:hyperlink>
            <w:r w:rsidR="002D0872" w:rsidRPr="007700DA">
              <w:t xml:space="preserve"> </w:t>
            </w:r>
          </w:p>
        </w:tc>
      </w:tr>
      <w:tr w:rsidR="002D0872" w:rsidRPr="007700DA" w:rsidTr="00884AF3">
        <w:tc>
          <w:tcPr>
            <w:tcW w:w="709" w:type="dxa"/>
          </w:tcPr>
          <w:p w:rsidR="002D0872" w:rsidRPr="007700DA" w:rsidRDefault="002D0872" w:rsidP="007A0371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9" w:type="dxa"/>
          </w:tcPr>
          <w:p w:rsidR="002D0872" w:rsidRPr="007700DA" w:rsidRDefault="002D0872" w:rsidP="00561A6F">
            <w:pPr>
              <w:pStyle w:val="headertext0"/>
              <w:spacing w:before="0" w:beforeAutospacing="0" w:after="0" w:afterAutospacing="0"/>
              <w:rPr>
                <w:sz w:val="22"/>
                <w:szCs w:val="22"/>
              </w:rPr>
            </w:pPr>
            <w:r w:rsidRPr="007700DA">
              <w:rPr>
                <w:rStyle w:val="match"/>
                <w:sz w:val="22"/>
                <w:szCs w:val="22"/>
              </w:rPr>
              <w:t>Федеральная</w:t>
            </w:r>
            <w:r w:rsidRPr="007700DA">
              <w:rPr>
                <w:sz w:val="22"/>
                <w:szCs w:val="22"/>
              </w:rPr>
              <w:t xml:space="preserve"> </w:t>
            </w:r>
            <w:r w:rsidRPr="007700DA">
              <w:rPr>
                <w:rStyle w:val="match"/>
                <w:sz w:val="22"/>
                <w:szCs w:val="22"/>
              </w:rPr>
              <w:t>служба</w:t>
            </w:r>
            <w:r w:rsidRPr="007700DA">
              <w:rPr>
                <w:sz w:val="22"/>
                <w:szCs w:val="22"/>
              </w:rPr>
              <w:t xml:space="preserve"> по </w:t>
            </w:r>
            <w:r w:rsidRPr="007700DA">
              <w:rPr>
                <w:rStyle w:val="match"/>
                <w:sz w:val="22"/>
                <w:szCs w:val="22"/>
              </w:rPr>
              <w:t xml:space="preserve">аккредитации </w:t>
            </w:r>
            <w:r w:rsidRPr="007700DA">
              <w:rPr>
                <w:sz w:val="22"/>
                <w:szCs w:val="22"/>
              </w:rPr>
              <w:t>от 27 апреля 2020 года</w:t>
            </w:r>
            <w:r w:rsidR="00561A6F">
              <w:rPr>
                <w:sz w:val="22"/>
                <w:szCs w:val="22"/>
              </w:rPr>
              <w:t xml:space="preserve"> </w:t>
            </w:r>
            <w:r w:rsidRPr="007700DA">
              <w:rPr>
                <w:sz w:val="22"/>
                <w:szCs w:val="22"/>
              </w:rPr>
              <w:t xml:space="preserve">О порядке </w:t>
            </w:r>
            <w:r w:rsidRPr="007700DA">
              <w:rPr>
                <w:rStyle w:val="match"/>
                <w:sz w:val="22"/>
                <w:szCs w:val="22"/>
              </w:rPr>
              <w:t>выдачи</w:t>
            </w:r>
            <w:r w:rsidRPr="007700DA">
              <w:rPr>
                <w:sz w:val="22"/>
                <w:szCs w:val="22"/>
              </w:rPr>
              <w:t xml:space="preserve"> </w:t>
            </w:r>
            <w:r w:rsidRPr="007700DA">
              <w:rPr>
                <w:rStyle w:val="match"/>
                <w:sz w:val="22"/>
                <w:szCs w:val="22"/>
              </w:rPr>
              <w:t>бланков</w:t>
            </w:r>
            <w:r w:rsidRPr="007700DA">
              <w:rPr>
                <w:sz w:val="22"/>
                <w:szCs w:val="22"/>
              </w:rPr>
              <w:t xml:space="preserve"> </w:t>
            </w:r>
            <w:r w:rsidRPr="007700DA">
              <w:rPr>
                <w:rStyle w:val="match"/>
                <w:sz w:val="22"/>
                <w:szCs w:val="22"/>
              </w:rPr>
              <w:t>сертификатов</w:t>
            </w:r>
            <w:r w:rsidRPr="007700DA">
              <w:rPr>
                <w:sz w:val="22"/>
                <w:szCs w:val="22"/>
              </w:rPr>
              <w:t xml:space="preserve"> </w:t>
            </w:r>
            <w:r w:rsidRPr="007700DA">
              <w:rPr>
                <w:rStyle w:val="match"/>
                <w:sz w:val="22"/>
                <w:szCs w:val="22"/>
              </w:rPr>
              <w:t>соответствий</w:t>
            </w:r>
          </w:p>
        </w:tc>
      </w:tr>
      <w:tr w:rsidR="002D0872" w:rsidRPr="007700DA" w:rsidTr="00884AF3">
        <w:tc>
          <w:tcPr>
            <w:tcW w:w="709" w:type="dxa"/>
          </w:tcPr>
          <w:p w:rsidR="002D0872" w:rsidRPr="007700DA" w:rsidRDefault="002D0872" w:rsidP="007A0371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9" w:type="dxa"/>
          </w:tcPr>
          <w:p w:rsidR="002D0872" w:rsidRPr="007700DA" w:rsidRDefault="007810E2" w:rsidP="002D702F">
            <w:pPr>
              <w:shd w:val="clear" w:color="auto" w:fill="FFFFFF"/>
              <w:outlineLvl w:val="0"/>
              <w:rPr>
                <w:rFonts w:ascii="Times New Roman" w:hAnsi="Times New Roman" w:cs="Times New Roman"/>
              </w:rPr>
            </w:pPr>
            <w:hyperlink r:id="rId9" w:history="1">
              <w:r w:rsidR="002D0872" w:rsidRPr="007700DA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Приказ</w:t>
              </w:r>
            </w:hyperlink>
            <w:r w:rsidR="002D0872" w:rsidRPr="007700DA">
              <w:rPr>
                <w:rFonts w:ascii="Times New Roman" w:hAnsi="Times New Roman" w:cs="Times New Roman"/>
              </w:rPr>
              <w:t xml:space="preserve"> Минэкономразвития России от 30 июля 2020 г. № 473 Об установлении изображений знака национальной системы аккредитации, в том числе в комбинации со знаками международных организаций по аккредитации, и порядка их применения </w:t>
            </w:r>
          </w:p>
        </w:tc>
      </w:tr>
      <w:tr w:rsidR="002D0872" w:rsidRPr="007700DA" w:rsidTr="00884AF3">
        <w:tc>
          <w:tcPr>
            <w:tcW w:w="709" w:type="dxa"/>
          </w:tcPr>
          <w:p w:rsidR="002D0872" w:rsidRPr="007700DA" w:rsidRDefault="002D0872" w:rsidP="007A0371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9" w:type="dxa"/>
          </w:tcPr>
          <w:p w:rsidR="002D0872" w:rsidRPr="007700DA" w:rsidRDefault="007810E2" w:rsidP="002D702F">
            <w:pPr>
              <w:shd w:val="clear" w:color="auto" w:fill="FFFFFF"/>
              <w:outlineLvl w:val="0"/>
              <w:rPr>
                <w:rFonts w:ascii="Times New Roman" w:hAnsi="Times New Roman" w:cs="Times New Roman"/>
              </w:rPr>
            </w:pPr>
            <w:hyperlink r:id="rId10" w:history="1">
              <w:r w:rsidR="002D0872" w:rsidRPr="007700DA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Постановление</w:t>
              </w:r>
            </w:hyperlink>
            <w:r w:rsidR="002D0872" w:rsidRPr="007700DA">
              <w:rPr>
                <w:rFonts w:ascii="Times New Roman" w:hAnsi="Times New Roman" w:cs="Times New Roman"/>
              </w:rPr>
              <w:t xml:space="preserve"> Правительства Российской Федерации от 18 ноября 2020 г. № 1856 О порядке формирования и ведения единого реестра сертификатов соответствия, предоставления содержащихся в указанном реестре сведений и оплаты за предоставление таких сведений </w:t>
            </w:r>
          </w:p>
        </w:tc>
      </w:tr>
      <w:tr w:rsidR="002D0872" w:rsidRPr="007700DA" w:rsidTr="00884AF3">
        <w:tc>
          <w:tcPr>
            <w:tcW w:w="709" w:type="dxa"/>
          </w:tcPr>
          <w:p w:rsidR="002D0872" w:rsidRPr="007700DA" w:rsidRDefault="002D0872" w:rsidP="007A0371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9" w:type="dxa"/>
          </w:tcPr>
          <w:p w:rsidR="002D0872" w:rsidRPr="007700DA" w:rsidRDefault="002D0872" w:rsidP="00DD28B4">
            <w:pPr>
              <w:widowControl w:val="0"/>
              <w:autoSpaceDE w:val="0"/>
              <w:autoSpaceDN w:val="0"/>
              <w:adjustRightInd w:val="0"/>
              <w:rPr>
                <w:rFonts w:ascii="Arial, sans-serif" w:hAnsi="Arial, sans-serif"/>
              </w:rPr>
            </w:pPr>
            <w:r w:rsidRPr="007700DA">
              <w:rPr>
                <w:rFonts w:ascii="Arial, sans-serif" w:hAnsi="Arial, sans-serif"/>
              </w:rPr>
              <w:t xml:space="preserve"> Приказ Росаккредитации от 06.07.2020 N 128</w:t>
            </w:r>
          </w:p>
          <w:p w:rsidR="002D0872" w:rsidRPr="007700DA" w:rsidRDefault="002D0872" w:rsidP="00DD28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00DA">
              <w:rPr>
                <w:rFonts w:ascii="Times New Roman" w:hAnsi="Times New Roman" w:cs="Times New Roman"/>
              </w:rPr>
              <w:lastRenderedPageBreak/>
              <w:fldChar w:fldCharType="begin"/>
            </w:r>
            <w:r w:rsidRPr="007700DA">
              <w:rPr>
                <w:rFonts w:ascii="Times New Roman" w:hAnsi="Times New Roman" w:cs="Times New Roman"/>
              </w:rPr>
              <w:instrText xml:space="preserve"> HYPERLINK "kodeks://link/d?nd=542672559"\o"’’Об утверждении Административного регламента по предоставлению Федеральной службой по аккредитации ...’’</w:instrText>
            </w:r>
          </w:p>
          <w:p w:rsidR="002D0872" w:rsidRPr="007700DA" w:rsidRDefault="002D0872" w:rsidP="00DD28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00DA">
              <w:rPr>
                <w:rFonts w:ascii="Times New Roman" w:hAnsi="Times New Roman" w:cs="Times New Roman"/>
              </w:rPr>
              <w:instrText>Приказ Росаккредитации от 06.07.2020 N 128</w:instrText>
            </w:r>
          </w:p>
          <w:p w:rsidR="002D0872" w:rsidRPr="007700DA" w:rsidRDefault="002D0872" w:rsidP="007A03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7700DA">
              <w:rPr>
                <w:rFonts w:ascii="Times New Roman" w:hAnsi="Times New Roman" w:cs="Times New Roman"/>
              </w:rPr>
              <w:instrText>Статус: действует с 29.12.2020"</w:instrText>
            </w:r>
            <w:r w:rsidRPr="007700DA">
              <w:rPr>
                <w:rFonts w:ascii="Times New Roman" w:hAnsi="Times New Roman" w:cs="Times New Roman"/>
              </w:rPr>
              <w:fldChar w:fldCharType="separate"/>
            </w:r>
            <w:r w:rsidRPr="007700DA">
              <w:rPr>
                <w:rFonts w:ascii="Times New Roman" w:hAnsi="Times New Roman" w:cs="Times New Roman"/>
                <w:bCs/>
              </w:rPr>
              <w:t xml:space="preserve">Об утверждении Административного регламента по предоставлению Федеральной службой по аккредитации государственной услуги по рассмотрению заявлений о включении аккредитованных лиц в национальную часть Единого реестра органов по оценке соответствия Евразийского экономического союза, о внесении изменений в национальную часть Единого реестра органов по оценке соответствия Евразийского экономического союза, об исключении из национальной части Единого реестра органов по оценке соответствия Евразийского экономического союза </w:t>
            </w:r>
            <w:r w:rsidRPr="007700D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D0872" w:rsidRPr="007700DA" w:rsidTr="00884AF3">
        <w:tc>
          <w:tcPr>
            <w:tcW w:w="709" w:type="dxa"/>
          </w:tcPr>
          <w:p w:rsidR="002D0872" w:rsidRPr="007700DA" w:rsidRDefault="002D0872" w:rsidP="001C00C2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9" w:type="dxa"/>
          </w:tcPr>
          <w:p w:rsidR="002D0872" w:rsidRPr="007700DA" w:rsidRDefault="002D0872" w:rsidP="00FD0C5B">
            <w:pPr>
              <w:rPr>
                <w:rFonts w:ascii="Times New Roman" w:hAnsi="Times New Roman" w:cs="Times New Roman"/>
              </w:rPr>
            </w:pPr>
            <w:r w:rsidRPr="007700DA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Правительства РФ от 25.06.2021 N 1002 Об утверждении Положения о федеральном государственном контроле (надзоре) за деятельностью аккредитованных лиц </w:t>
            </w:r>
          </w:p>
        </w:tc>
      </w:tr>
      <w:tr w:rsidR="002D0872" w:rsidRPr="007700DA" w:rsidTr="00884AF3">
        <w:tc>
          <w:tcPr>
            <w:tcW w:w="709" w:type="dxa"/>
          </w:tcPr>
          <w:p w:rsidR="002D0872" w:rsidRPr="007700DA" w:rsidRDefault="002D0872" w:rsidP="001C00C2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9" w:type="dxa"/>
          </w:tcPr>
          <w:p w:rsidR="002D0872" w:rsidRPr="007700DA" w:rsidRDefault="002D0872" w:rsidP="001C00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0DA">
              <w:rPr>
                <w:rFonts w:ascii="Times New Roman" w:eastAsia="Times New Roman" w:hAnsi="Times New Roman" w:cs="Times New Roman"/>
                <w:lang w:eastAsia="ru-RU"/>
              </w:rPr>
              <w:t xml:space="preserve">Приказ Минэкономразвития России от 28.05.2021 N 300 Об утверждении перечня индикаторов риска нарушения обязательных требований по федеральному государственному контролю (надзору) за деятельностью аккредитованных лиц </w:t>
            </w:r>
          </w:p>
        </w:tc>
      </w:tr>
      <w:tr w:rsidR="002D0872" w:rsidRPr="007700DA" w:rsidTr="00884AF3">
        <w:tc>
          <w:tcPr>
            <w:tcW w:w="709" w:type="dxa"/>
          </w:tcPr>
          <w:p w:rsidR="002D0872" w:rsidRPr="007700DA" w:rsidRDefault="002D0872" w:rsidP="001C00C2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9" w:type="dxa"/>
          </w:tcPr>
          <w:p w:rsidR="002D0872" w:rsidRPr="007700DA" w:rsidRDefault="002D0872" w:rsidP="00770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700DA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Правительства РФ от 19.06.2021 N 934 Об утверждении Правил принятия национальным органом по аккредитации решения о признании недействительными документов, выданных аккредитованными испытательными лабораториями в результате их деятельности </w:t>
            </w:r>
          </w:p>
        </w:tc>
      </w:tr>
      <w:tr w:rsidR="00F7162E" w:rsidRPr="007700DA" w:rsidTr="00884AF3">
        <w:tc>
          <w:tcPr>
            <w:tcW w:w="709" w:type="dxa"/>
          </w:tcPr>
          <w:p w:rsidR="00F7162E" w:rsidRPr="007700DA" w:rsidRDefault="00F7162E" w:rsidP="001C00C2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9" w:type="dxa"/>
          </w:tcPr>
          <w:p w:rsidR="00F7162E" w:rsidRPr="007700DA" w:rsidRDefault="00E07BE6" w:rsidP="00770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Style w:val="layout"/>
                <w:rFonts w:ascii="Times New Roman" w:hAnsi="Times New Roman"/>
              </w:rPr>
              <w:t xml:space="preserve"> </w:t>
            </w:r>
            <w:r w:rsidRPr="00BB5952">
              <w:rPr>
                <w:rStyle w:val="layout"/>
                <w:rFonts w:ascii="Times New Roman" w:hAnsi="Times New Roman"/>
              </w:rPr>
              <w:t>Решение ЕЭКК № 55 от 11.05.2023 «О перечне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низковольтного оборудования» (ТР ТС 004/2011), и перечне международных региональных (межгосударственных) стандартов, а в случае их отсутствия -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использования требований технического регламента Таможенного союза «О безопасности низковольтного оборудован</w:t>
            </w:r>
            <w:r>
              <w:rPr>
                <w:rStyle w:val="layout"/>
                <w:rFonts w:ascii="Times New Roman" w:hAnsi="Times New Roman"/>
              </w:rPr>
              <w:t>ия»</w:t>
            </w:r>
          </w:p>
        </w:tc>
      </w:tr>
      <w:tr w:rsidR="00F7162E" w:rsidRPr="007700DA" w:rsidTr="00884AF3">
        <w:tc>
          <w:tcPr>
            <w:tcW w:w="709" w:type="dxa"/>
          </w:tcPr>
          <w:p w:rsidR="00F7162E" w:rsidRPr="007700DA" w:rsidRDefault="00F7162E" w:rsidP="001C00C2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9" w:type="dxa"/>
          </w:tcPr>
          <w:p w:rsidR="00E07BE6" w:rsidRPr="00E07BE6" w:rsidRDefault="00E07BE6" w:rsidP="00E07BE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Коллегия Евразийской Э</w:t>
            </w:r>
            <w:r w:rsidRPr="00E07BE6">
              <w:rPr>
                <w:rFonts w:ascii="Times New Roman" w:hAnsi="Times New Roman" w:cs="Times New Roman"/>
                <w:color w:val="000000"/>
              </w:rPr>
              <w:t>кономической Комиссии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7BE6">
              <w:rPr>
                <w:rFonts w:ascii="Times New Roman" w:hAnsi="Times New Roman" w:cs="Times New Roman"/>
                <w:color w:val="000000"/>
              </w:rPr>
              <w:t>Решение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7BE6">
              <w:rPr>
                <w:rFonts w:ascii="Times New Roman" w:hAnsi="Times New Roman" w:cs="Times New Roman"/>
                <w:color w:val="000000"/>
              </w:rPr>
              <w:t>от 29 июня 2021 года N 77</w:t>
            </w:r>
          </w:p>
          <w:p w:rsidR="00F7162E" w:rsidRPr="007700DA" w:rsidRDefault="00E07BE6" w:rsidP="00E07BE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BE6">
              <w:rPr>
                <w:rFonts w:ascii="Times New Roman" w:hAnsi="Times New Roman" w:cs="Times New Roman"/>
              </w:rPr>
              <w:t>О </w:t>
            </w:r>
            <w:hyperlink r:id="rId11" w:anchor="6540IN" w:history="1">
              <w:r w:rsidRPr="00E07BE6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перечне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"Электромагнитная совместимость технических средств" (ТР ТС 020/2011)</w:t>
              </w:r>
            </w:hyperlink>
            <w:r w:rsidRPr="00E07BE6">
              <w:rPr>
                <w:rFonts w:ascii="Times New Roman" w:hAnsi="Times New Roman" w:cs="Times New Roman"/>
              </w:rPr>
              <w:t>, и </w:t>
            </w:r>
            <w:hyperlink r:id="rId12" w:anchor="6560IO" w:history="1">
              <w:r w:rsidRPr="00E07BE6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перечне международных и региональных (межгосударственных) стандартов, а в случае их отсутствия -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"Электромагнитная совместимость технических средств" (ТР ТС 020/2011) и осуществления оценки соответствия объектов технического регулирования</w:t>
              </w:r>
            </w:hyperlink>
          </w:p>
        </w:tc>
      </w:tr>
      <w:tr w:rsidR="00705E53" w:rsidRPr="007700DA" w:rsidTr="00884AF3">
        <w:tc>
          <w:tcPr>
            <w:tcW w:w="709" w:type="dxa"/>
          </w:tcPr>
          <w:p w:rsidR="00705E53" w:rsidRPr="007700DA" w:rsidRDefault="00705E53" w:rsidP="001C00C2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9" w:type="dxa"/>
          </w:tcPr>
          <w:p w:rsidR="00705E53" w:rsidRPr="00F75453" w:rsidRDefault="00705E53" w:rsidP="00F75453">
            <w:pPr>
              <w:shd w:val="clear" w:color="auto" w:fill="FFFFFF"/>
              <w:ind w:firstLine="15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75453">
              <w:rPr>
                <w:rFonts w:ascii="Times New Roman" w:hAnsi="Times New Roman"/>
              </w:rPr>
              <w:t>Распоряжение №90 от 15 июля 2025 «О проекте решения Совета Евразийской экономической комиссии «О Порядке рассмотрения Евразийской экономической комиссией обращения государства - члена Евразийского экономического союза об обоснованности мер, принятых органом государственного контроля (надзора) другого государства-члена в отношении продукции, не соответствующей требованиям технических регламентов Союза»</w:t>
            </w:r>
          </w:p>
        </w:tc>
      </w:tr>
      <w:tr w:rsidR="00F75453" w:rsidRPr="007700DA" w:rsidTr="00884AF3">
        <w:tc>
          <w:tcPr>
            <w:tcW w:w="709" w:type="dxa"/>
          </w:tcPr>
          <w:p w:rsidR="00F75453" w:rsidRPr="007700DA" w:rsidRDefault="00F75453" w:rsidP="001C00C2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9" w:type="dxa"/>
          </w:tcPr>
          <w:p w:rsidR="00F75453" w:rsidRPr="00F75453" w:rsidRDefault="00F75453" w:rsidP="00F75453">
            <w:pPr>
              <w:shd w:val="clear" w:color="auto" w:fill="FFFFFF"/>
              <w:ind w:firstLine="150"/>
              <w:jc w:val="both"/>
              <w:rPr>
                <w:rFonts w:ascii="Times New Roman" w:hAnsi="Times New Roman"/>
              </w:rPr>
            </w:pPr>
            <w:r w:rsidRPr="00F75453">
              <w:rPr>
                <w:rFonts w:ascii="Times New Roman" w:hAnsi="Times New Roman"/>
                <w:color w:val="000000" w:themeColor="text1"/>
              </w:rPr>
              <w:t>СМ N 03.1-9.0019 Схема аккредитации органов по сертификации систем менеджмента информационной безопасности в национальной системе аккредитации</w:t>
            </w:r>
          </w:p>
        </w:tc>
      </w:tr>
      <w:tr w:rsidR="00FD0C5B" w:rsidRPr="007700DA" w:rsidTr="00884AF3">
        <w:tc>
          <w:tcPr>
            <w:tcW w:w="10348" w:type="dxa"/>
            <w:gridSpan w:val="2"/>
          </w:tcPr>
          <w:p w:rsidR="00FD0C5B" w:rsidRPr="007700DA" w:rsidRDefault="00FA1F0C" w:rsidP="00561A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</w:rPr>
              <w:t>Перечень</w:t>
            </w:r>
            <w:r w:rsidR="00FD0C5B" w:rsidRPr="007700DA">
              <w:rPr>
                <w:rFonts w:ascii="Times New Roman" w:hAnsi="Times New Roman" w:cs="Times New Roman"/>
                <w:b/>
              </w:rPr>
              <w:t xml:space="preserve"> документов по стандартизации </w:t>
            </w:r>
          </w:p>
        </w:tc>
      </w:tr>
      <w:tr w:rsidR="002D0872" w:rsidRPr="007700DA" w:rsidTr="00884AF3">
        <w:tc>
          <w:tcPr>
            <w:tcW w:w="709" w:type="dxa"/>
          </w:tcPr>
          <w:p w:rsidR="002D0872" w:rsidRPr="007700DA" w:rsidRDefault="002D0872" w:rsidP="001C00C2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9" w:type="dxa"/>
          </w:tcPr>
          <w:p w:rsidR="002D0872" w:rsidRPr="007700DA" w:rsidRDefault="002D0872" w:rsidP="001C00C2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7700DA">
              <w:rPr>
                <w:rFonts w:ascii="Times New Roman" w:hAnsi="Times New Roman" w:cs="Times New Roman"/>
                <w:color w:val="000000" w:themeColor="text1"/>
              </w:rPr>
              <w:t>ГОСТ Р ИСО/МЭК 17065-2012 «Оценка соответствия. Требования к органам по сертификации продукции, процессов и услуг</w:t>
            </w:r>
          </w:p>
        </w:tc>
      </w:tr>
      <w:tr w:rsidR="002D0872" w:rsidRPr="007700DA" w:rsidTr="00884AF3">
        <w:tc>
          <w:tcPr>
            <w:tcW w:w="709" w:type="dxa"/>
          </w:tcPr>
          <w:p w:rsidR="002D0872" w:rsidRPr="007700DA" w:rsidRDefault="002D0872" w:rsidP="001C00C2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9" w:type="dxa"/>
          </w:tcPr>
          <w:p w:rsidR="002D0872" w:rsidRPr="007700DA" w:rsidRDefault="002D0872" w:rsidP="001C00C2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7700DA">
              <w:rPr>
                <w:rFonts w:ascii="Times New Roman" w:hAnsi="Times New Roman" w:cs="Times New Roman"/>
                <w:color w:val="000000" w:themeColor="text1"/>
              </w:rPr>
              <w:t xml:space="preserve">ГОСТ ISO/IEC </w:t>
            </w:r>
            <w:proofErr w:type="spellStart"/>
            <w:r w:rsidRPr="007700DA">
              <w:rPr>
                <w:rFonts w:ascii="Times New Roman" w:hAnsi="Times New Roman" w:cs="Times New Roman"/>
                <w:color w:val="000000" w:themeColor="text1"/>
              </w:rPr>
              <w:t>Guide</w:t>
            </w:r>
            <w:proofErr w:type="spellEnd"/>
            <w:r w:rsidRPr="007700DA">
              <w:rPr>
                <w:rFonts w:ascii="Times New Roman" w:hAnsi="Times New Roman" w:cs="Times New Roman"/>
                <w:color w:val="000000" w:themeColor="text1"/>
              </w:rPr>
              <w:t xml:space="preserve"> 65-2012 «Общие требования к органам по сертификации продукции»</w:t>
            </w:r>
          </w:p>
        </w:tc>
      </w:tr>
      <w:tr w:rsidR="002D0872" w:rsidRPr="007700DA" w:rsidTr="00884AF3">
        <w:tc>
          <w:tcPr>
            <w:tcW w:w="709" w:type="dxa"/>
          </w:tcPr>
          <w:p w:rsidR="002D0872" w:rsidRPr="007700DA" w:rsidRDefault="002D0872" w:rsidP="001C00C2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9" w:type="dxa"/>
          </w:tcPr>
          <w:p w:rsidR="002D0872" w:rsidRPr="007700DA" w:rsidRDefault="002D0872" w:rsidP="001C00C2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7700DA">
              <w:rPr>
                <w:rFonts w:ascii="Times New Roman" w:hAnsi="Times New Roman" w:cs="Times New Roman"/>
                <w:color w:val="000000" w:themeColor="text1"/>
              </w:rPr>
              <w:t>ГОСТ Р ИСО 9000-2015 «Системы менеджмента качества. Основные положения и словарь»</w:t>
            </w:r>
          </w:p>
        </w:tc>
      </w:tr>
      <w:tr w:rsidR="002D0872" w:rsidRPr="007700DA" w:rsidTr="00884AF3">
        <w:tc>
          <w:tcPr>
            <w:tcW w:w="709" w:type="dxa"/>
          </w:tcPr>
          <w:p w:rsidR="002D0872" w:rsidRPr="007700DA" w:rsidRDefault="002D0872" w:rsidP="001C00C2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9" w:type="dxa"/>
          </w:tcPr>
          <w:p w:rsidR="002D0872" w:rsidRPr="007700DA" w:rsidRDefault="002D0872" w:rsidP="001C00C2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7700DA">
              <w:rPr>
                <w:rFonts w:ascii="Times New Roman" w:hAnsi="Times New Roman" w:cs="Times New Roman"/>
                <w:color w:val="000000" w:themeColor="text1"/>
              </w:rPr>
              <w:t>ГОСТ Р ИСО 9001-2015 «Системы менеджмента качества. Требования»</w:t>
            </w:r>
          </w:p>
        </w:tc>
      </w:tr>
      <w:tr w:rsidR="002D0872" w:rsidRPr="007700DA" w:rsidTr="00884AF3">
        <w:tc>
          <w:tcPr>
            <w:tcW w:w="709" w:type="dxa"/>
          </w:tcPr>
          <w:p w:rsidR="002D0872" w:rsidRPr="007700DA" w:rsidRDefault="002D0872" w:rsidP="001C00C2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9" w:type="dxa"/>
          </w:tcPr>
          <w:p w:rsidR="002D0872" w:rsidRPr="007700DA" w:rsidRDefault="002D0872" w:rsidP="001C00C2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7700DA">
              <w:rPr>
                <w:rFonts w:ascii="Times New Roman" w:hAnsi="Times New Roman" w:cs="Times New Roman"/>
                <w:color w:val="000000" w:themeColor="text1"/>
              </w:rPr>
              <w:t>ГОСТ ISO/IEC 17000-2012 «Оценка соответствия. Словарь и общие принципы»</w:t>
            </w:r>
          </w:p>
        </w:tc>
      </w:tr>
      <w:tr w:rsidR="002D0872" w:rsidRPr="007700DA" w:rsidTr="00884AF3">
        <w:tc>
          <w:tcPr>
            <w:tcW w:w="709" w:type="dxa"/>
          </w:tcPr>
          <w:p w:rsidR="002D0872" w:rsidRPr="007700DA" w:rsidRDefault="002D0872" w:rsidP="001C00C2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9" w:type="dxa"/>
          </w:tcPr>
          <w:p w:rsidR="002D0872" w:rsidRPr="007700DA" w:rsidRDefault="002D0872" w:rsidP="001C00C2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7700DA">
              <w:rPr>
                <w:rFonts w:ascii="Times New Roman" w:hAnsi="Times New Roman" w:cs="Times New Roman"/>
                <w:color w:val="000000" w:themeColor="text1"/>
              </w:rPr>
              <w:t>ГОСТ Р ИСО/МЭК 17020:2012 «Оценка соответствия. Требования к работе различных типов контролирующих органов»</w:t>
            </w:r>
          </w:p>
        </w:tc>
      </w:tr>
      <w:tr w:rsidR="002D0872" w:rsidRPr="007700DA" w:rsidTr="00884AF3">
        <w:tc>
          <w:tcPr>
            <w:tcW w:w="709" w:type="dxa"/>
          </w:tcPr>
          <w:p w:rsidR="002D0872" w:rsidRPr="007700DA" w:rsidRDefault="002D0872" w:rsidP="001C00C2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9" w:type="dxa"/>
          </w:tcPr>
          <w:p w:rsidR="002D0872" w:rsidRPr="007700DA" w:rsidRDefault="002D0872" w:rsidP="001C00C2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776DDC">
              <w:rPr>
                <w:rFonts w:ascii="Times New Roman" w:hAnsi="Times New Roman" w:cs="Times New Roman"/>
                <w:color w:val="000000" w:themeColor="text1"/>
              </w:rPr>
              <w:t>ГОСТ Р ИСО/TО 10013:2007 «Менеджмент организации. Рекомендации по документированию систем менеджмента качества»</w:t>
            </w:r>
          </w:p>
        </w:tc>
      </w:tr>
      <w:tr w:rsidR="002D0872" w:rsidRPr="007700DA" w:rsidTr="00884AF3">
        <w:tc>
          <w:tcPr>
            <w:tcW w:w="709" w:type="dxa"/>
          </w:tcPr>
          <w:p w:rsidR="002D0872" w:rsidRPr="007700DA" w:rsidRDefault="002D0872" w:rsidP="001C00C2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9" w:type="dxa"/>
          </w:tcPr>
          <w:p w:rsidR="002D0872" w:rsidRPr="007700DA" w:rsidRDefault="007810E2" w:rsidP="00FD0C5B">
            <w:pPr>
              <w:pStyle w:val="formattext"/>
              <w:rPr>
                <w:color w:val="000000" w:themeColor="text1"/>
                <w:sz w:val="22"/>
                <w:szCs w:val="22"/>
              </w:rPr>
            </w:pPr>
            <w:hyperlink r:id="rId13" w:history="1">
              <w:r w:rsidR="00FD0C5B" w:rsidRPr="007700DA">
                <w:rPr>
                  <w:rStyle w:val="a6"/>
                  <w:color w:val="auto"/>
                  <w:sz w:val="22"/>
                  <w:szCs w:val="22"/>
                  <w:u w:val="none"/>
                </w:rPr>
                <w:t>ГОСТ Р ИСО 19011-2021</w:t>
              </w:r>
            </w:hyperlink>
            <w:r w:rsidR="00FD0C5B" w:rsidRPr="007700DA">
              <w:rPr>
                <w:sz w:val="22"/>
                <w:szCs w:val="22"/>
              </w:rPr>
              <w:t xml:space="preserve"> </w:t>
            </w:r>
            <w:r w:rsidR="002D0872" w:rsidRPr="007700DA">
              <w:rPr>
                <w:color w:val="000000" w:themeColor="text1"/>
                <w:sz w:val="22"/>
                <w:szCs w:val="22"/>
              </w:rPr>
              <w:t>«Руководящие указания по аудиту систем менеджмента»</w:t>
            </w:r>
          </w:p>
        </w:tc>
      </w:tr>
      <w:tr w:rsidR="002D0872" w:rsidRPr="007700DA" w:rsidTr="00884AF3">
        <w:tc>
          <w:tcPr>
            <w:tcW w:w="709" w:type="dxa"/>
          </w:tcPr>
          <w:p w:rsidR="002D0872" w:rsidRPr="007700DA" w:rsidRDefault="002D0872" w:rsidP="001C00C2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9" w:type="dxa"/>
          </w:tcPr>
          <w:p w:rsidR="002D0872" w:rsidRPr="007700DA" w:rsidRDefault="002D0872" w:rsidP="001C00C2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7700DA">
              <w:rPr>
                <w:rFonts w:ascii="Times New Roman" w:hAnsi="Times New Roman" w:cs="Times New Roman"/>
                <w:color w:val="000000" w:themeColor="text1"/>
              </w:rPr>
              <w:t>ГОСТ Р 54294-2010 (ISO/PAS/17001:2005) «Оценка соответствия. Беспристрастность. Принципы и требования»</w:t>
            </w:r>
          </w:p>
        </w:tc>
      </w:tr>
      <w:tr w:rsidR="002D0872" w:rsidRPr="007700DA" w:rsidTr="00884AF3">
        <w:tc>
          <w:tcPr>
            <w:tcW w:w="709" w:type="dxa"/>
          </w:tcPr>
          <w:p w:rsidR="002D0872" w:rsidRPr="007700DA" w:rsidRDefault="002D0872" w:rsidP="001C00C2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9" w:type="dxa"/>
          </w:tcPr>
          <w:p w:rsidR="002D0872" w:rsidRPr="007700DA" w:rsidRDefault="002D0872" w:rsidP="001C00C2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7700DA">
              <w:rPr>
                <w:rFonts w:ascii="Times New Roman" w:hAnsi="Times New Roman" w:cs="Times New Roman"/>
                <w:color w:val="000000" w:themeColor="text1"/>
              </w:rPr>
              <w:t>ГОСТ Р 54295-2010 (ISO/PAS 17003:2004) «Оценка соответствия. Жалобы и апелляции. Принципы и требования»</w:t>
            </w:r>
          </w:p>
        </w:tc>
      </w:tr>
      <w:tr w:rsidR="002D0872" w:rsidRPr="007700DA" w:rsidTr="00884AF3">
        <w:tc>
          <w:tcPr>
            <w:tcW w:w="709" w:type="dxa"/>
          </w:tcPr>
          <w:p w:rsidR="002D0872" w:rsidRPr="007700DA" w:rsidRDefault="002D0872" w:rsidP="001C00C2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9" w:type="dxa"/>
          </w:tcPr>
          <w:p w:rsidR="002D0872" w:rsidRPr="007700DA" w:rsidRDefault="002D0872" w:rsidP="001C00C2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7700DA">
              <w:rPr>
                <w:rFonts w:ascii="Times New Roman" w:hAnsi="Times New Roman" w:cs="Times New Roman"/>
                <w:color w:val="000000" w:themeColor="text1"/>
              </w:rPr>
              <w:t>ГОСТ Р 54296-2010 (ISO/PAS 17002:2004) «Оценка соответствия Конфиденциальность. Принципы и требования»</w:t>
            </w:r>
          </w:p>
        </w:tc>
      </w:tr>
      <w:tr w:rsidR="002D0872" w:rsidRPr="007700DA" w:rsidTr="00884AF3">
        <w:tc>
          <w:tcPr>
            <w:tcW w:w="709" w:type="dxa"/>
          </w:tcPr>
          <w:p w:rsidR="002D0872" w:rsidRPr="007700DA" w:rsidRDefault="002D0872" w:rsidP="001C00C2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9" w:type="dxa"/>
          </w:tcPr>
          <w:p w:rsidR="002D0872" w:rsidRPr="007700DA" w:rsidRDefault="002D0872" w:rsidP="001C00C2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7700DA">
              <w:rPr>
                <w:rFonts w:ascii="Times New Roman" w:hAnsi="Times New Roman" w:cs="Times New Roman"/>
                <w:color w:val="000000" w:themeColor="text1"/>
              </w:rPr>
              <w:t>ГОСТ Р 54297-2010 (ISO/PAS 17004:2005) «Оценка соответствия. Раскрытие информации. Принципы и требования»</w:t>
            </w:r>
          </w:p>
        </w:tc>
      </w:tr>
      <w:tr w:rsidR="002D0872" w:rsidRPr="007700DA" w:rsidTr="00884AF3">
        <w:tc>
          <w:tcPr>
            <w:tcW w:w="709" w:type="dxa"/>
          </w:tcPr>
          <w:p w:rsidR="002D0872" w:rsidRPr="007700DA" w:rsidRDefault="002D0872" w:rsidP="001C00C2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9" w:type="dxa"/>
          </w:tcPr>
          <w:p w:rsidR="002D0872" w:rsidRPr="007700DA" w:rsidRDefault="002D0872" w:rsidP="001C00C2">
            <w:pPr>
              <w:pStyle w:val="FORMATTEXT0"/>
              <w:ind w:firstLine="6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700DA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7700DA"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"kodeks://link/d?nd=1200175083&amp;point=mark=000000000000000000000000000000000000000000000000007D20K3"\o"’’ГОСТ Р 58984-2020 Оценка соответствия. Порядок проведения инспекционного контроля в процедурах сертификации’’</w:instrText>
            </w:r>
          </w:p>
          <w:p w:rsidR="002D0872" w:rsidRPr="007700DA" w:rsidRDefault="002D0872" w:rsidP="001C00C2">
            <w:pPr>
              <w:pStyle w:val="FORMATTEXT0"/>
              <w:ind w:firstLine="56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700DA">
              <w:rPr>
                <w:rFonts w:ascii="Times New Roman" w:hAnsi="Times New Roman" w:cs="Times New Roman"/>
                <w:sz w:val="22"/>
                <w:szCs w:val="22"/>
              </w:rPr>
              <w:instrText>(утв. приказом Росстандарта от 27.08.2020 N 576-ст)</w:instrText>
            </w:r>
          </w:p>
          <w:p w:rsidR="002D0872" w:rsidRPr="007700DA" w:rsidRDefault="002D0872" w:rsidP="001C00C2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7700DA">
              <w:rPr>
                <w:rFonts w:ascii="Times New Roman" w:hAnsi="Times New Roman" w:cs="Times New Roman"/>
              </w:rPr>
              <w:instrText>Статус: действует с 01.01.2021"</w:instrText>
            </w:r>
            <w:r w:rsidRPr="007700DA">
              <w:rPr>
                <w:rFonts w:ascii="Times New Roman" w:hAnsi="Times New Roman" w:cs="Times New Roman"/>
              </w:rPr>
              <w:fldChar w:fldCharType="separate"/>
            </w:r>
            <w:r w:rsidRPr="007700DA">
              <w:rPr>
                <w:rFonts w:ascii="Times New Roman" w:hAnsi="Times New Roman" w:cs="Times New Roman"/>
              </w:rPr>
              <w:t xml:space="preserve">ГОСТ Р 58984-2020 "Оценка соответствия. Порядок проведения инспекционного контроля в процедурах сертификации" </w:t>
            </w:r>
            <w:r w:rsidRPr="007700D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D0872" w:rsidRPr="007700DA" w:rsidTr="00884AF3">
        <w:tc>
          <w:tcPr>
            <w:tcW w:w="709" w:type="dxa"/>
          </w:tcPr>
          <w:p w:rsidR="002D0872" w:rsidRPr="007700DA" w:rsidRDefault="002D0872" w:rsidP="001C00C2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9" w:type="dxa"/>
          </w:tcPr>
          <w:p w:rsidR="002D0872" w:rsidRPr="007700DA" w:rsidRDefault="002D0872" w:rsidP="001C00C2">
            <w:pPr>
              <w:pStyle w:val="FORMATTEXT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700DA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7700DA"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"kodeks://link/d?nd=1200175071&amp;point=mark=000000000000000000000000000000000000000000000000007D20K3"\o"’’ГОСТ Р 58972-2020 Оценка соответствия. Общие правила отбора образцов для испытаний продукции при подтверждении соответствия’’</w:instrText>
            </w:r>
          </w:p>
          <w:p w:rsidR="002D0872" w:rsidRPr="007700DA" w:rsidRDefault="002D0872" w:rsidP="001C00C2">
            <w:pPr>
              <w:pStyle w:val="FORMATTEXT0"/>
              <w:ind w:firstLine="56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700DA">
              <w:rPr>
                <w:rFonts w:ascii="Times New Roman" w:hAnsi="Times New Roman" w:cs="Times New Roman"/>
                <w:sz w:val="22"/>
                <w:szCs w:val="22"/>
              </w:rPr>
              <w:instrText>(утв. приказом Росстандарта от 27.08.2020 N 562-ст)</w:instrText>
            </w:r>
          </w:p>
          <w:p w:rsidR="002D0872" w:rsidRPr="007700DA" w:rsidRDefault="002D0872" w:rsidP="001C00C2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7700DA">
              <w:rPr>
                <w:rFonts w:ascii="Times New Roman" w:hAnsi="Times New Roman" w:cs="Times New Roman"/>
              </w:rPr>
              <w:instrText>Статус: действует с 01.01.2021"</w:instrText>
            </w:r>
            <w:r w:rsidRPr="007700DA">
              <w:rPr>
                <w:rFonts w:ascii="Times New Roman" w:hAnsi="Times New Roman" w:cs="Times New Roman"/>
              </w:rPr>
              <w:fldChar w:fldCharType="separate"/>
            </w:r>
            <w:r w:rsidRPr="007700DA">
              <w:rPr>
                <w:rFonts w:ascii="Times New Roman" w:hAnsi="Times New Roman" w:cs="Times New Roman"/>
                <w:color w:val="0000AA"/>
              </w:rPr>
              <w:t>Г</w:t>
            </w:r>
            <w:r w:rsidRPr="007700DA">
              <w:rPr>
                <w:rFonts w:ascii="Times New Roman" w:hAnsi="Times New Roman" w:cs="Times New Roman"/>
              </w:rPr>
              <w:t>ОСТ Р 58972-2020 "Оценка соответствия. Общие правила отбора образцов для испытаний продукции при подтверждении соответствия"</w:t>
            </w:r>
            <w:r w:rsidRPr="007700DA">
              <w:rPr>
                <w:rFonts w:ascii="Times New Roman" w:hAnsi="Times New Roman" w:cs="Times New Roman"/>
                <w:color w:val="0000FF"/>
                <w:u w:val="single"/>
              </w:rPr>
              <w:t xml:space="preserve"> </w:t>
            </w:r>
            <w:r w:rsidRPr="007700D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D0872" w:rsidRPr="007700DA" w:rsidTr="00884AF3">
        <w:tc>
          <w:tcPr>
            <w:tcW w:w="709" w:type="dxa"/>
          </w:tcPr>
          <w:p w:rsidR="002D0872" w:rsidRPr="007700DA" w:rsidRDefault="002D0872" w:rsidP="001C00C2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9" w:type="dxa"/>
          </w:tcPr>
          <w:p w:rsidR="002D0872" w:rsidRPr="007700DA" w:rsidRDefault="002D0872" w:rsidP="001C00C2">
            <w:pPr>
              <w:pStyle w:val="formattext"/>
              <w:shd w:val="clear" w:color="auto" w:fill="FFFFFF" w:themeFill="background1"/>
              <w:rPr>
                <w:sz w:val="22"/>
                <w:szCs w:val="22"/>
              </w:rPr>
            </w:pPr>
            <w:r w:rsidRPr="007700D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700DA">
              <w:rPr>
                <w:sz w:val="22"/>
                <w:szCs w:val="22"/>
              </w:rPr>
              <w:fldChar w:fldCharType="begin"/>
            </w:r>
            <w:r w:rsidRPr="007700DA">
              <w:rPr>
                <w:sz w:val="22"/>
                <w:szCs w:val="22"/>
              </w:rPr>
              <w:instrText xml:space="preserve"> HYPERLINK "kodeks://link/d?nd=1200175062&amp;point=mark=000000000000000000000000000000000000000000000000007D20K3"\o"’’ГОСТ Р 54293-2020 Анализ состояния производства при подтверждении соответствия’’</w:instrText>
            </w:r>
          </w:p>
          <w:p w:rsidR="002D0872" w:rsidRPr="007700DA" w:rsidRDefault="002D0872" w:rsidP="001C00C2">
            <w:pPr>
              <w:pStyle w:val="FORMATTEXT0"/>
              <w:ind w:firstLine="56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700DA">
              <w:rPr>
                <w:rFonts w:ascii="Times New Roman" w:hAnsi="Times New Roman" w:cs="Times New Roman"/>
                <w:sz w:val="22"/>
                <w:szCs w:val="22"/>
              </w:rPr>
              <w:instrText>(утв. приказом Росстандарта от 28.08.2020 N 583-ст)</w:instrText>
            </w:r>
          </w:p>
          <w:p w:rsidR="002D0872" w:rsidRPr="007700DA" w:rsidRDefault="002D0872" w:rsidP="001C00C2">
            <w:pPr>
              <w:pStyle w:val="FORMATTEXT0"/>
              <w:ind w:firstLine="56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700DA">
              <w:rPr>
                <w:rFonts w:ascii="Times New Roman" w:hAnsi="Times New Roman" w:cs="Times New Roman"/>
                <w:sz w:val="22"/>
                <w:szCs w:val="22"/>
              </w:rPr>
              <w:instrText>Применяется с 01.01.2021 взамен ГОСТ Р 54293-2010</w:instrText>
            </w:r>
          </w:p>
          <w:p w:rsidR="002D0872" w:rsidRPr="007700DA" w:rsidRDefault="002D0872" w:rsidP="00561A6F">
            <w:pPr>
              <w:pStyle w:val="FORMATTEXT0"/>
              <w:ind w:firstLine="568"/>
              <w:jc w:val="both"/>
              <w:rPr>
                <w:color w:val="000000" w:themeColor="text1"/>
                <w:sz w:val="22"/>
                <w:szCs w:val="22"/>
              </w:rPr>
            </w:pPr>
            <w:r w:rsidRPr="007700DA">
              <w:rPr>
                <w:rFonts w:ascii="Times New Roman" w:hAnsi="Times New Roman" w:cs="Times New Roman"/>
                <w:sz w:val="22"/>
                <w:szCs w:val="22"/>
              </w:rPr>
              <w:instrText>Статус: действует с 01.01.2021"</w:instrText>
            </w:r>
            <w:r w:rsidRPr="007700DA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700DA">
              <w:rPr>
                <w:rFonts w:ascii="Times New Roman" w:hAnsi="Times New Roman" w:cs="Times New Roman"/>
                <w:sz w:val="22"/>
                <w:szCs w:val="22"/>
              </w:rPr>
              <w:t xml:space="preserve">ГОСТ Р 54293-2020 "Анализ состояния производства при подтверждении соответствия" </w:t>
            </w:r>
            <w:r w:rsidRPr="007700DA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2D0872" w:rsidRPr="007700DA" w:rsidTr="00884AF3">
        <w:tc>
          <w:tcPr>
            <w:tcW w:w="709" w:type="dxa"/>
          </w:tcPr>
          <w:p w:rsidR="002D0872" w:rsidRPr="007700DA" w:rsidRDefault="002D0872" w:rsidP="001C00C2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9" w:type="dxa"/>
          </w:tcPr>
          <w:p w:rsidR="002D0872" w:rsidRPr="007700DA" w:rsidRDefault="002D0872" w:rsidP="001C00C2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7700DA">
              <w:rPr>
                <w:rFonts w:ascii="Times New Roman" w:hAnsi="Times New Roman" w:cs="Times New Roman"/>
                <w:color w:val="000000" w:themeColor="text1"/>
              </w:rPr>
              <w:t>ГОСТ 31892-2012 «Система оценки (подтверждения) соответствия Таможенного союза. Основные положения»</w:t>
            </w:r>
          </w:p>
        </w:tc>
      </w:tr>
      <w:tr w:rsidR="002D0872" w:rsidRPr="007700DA" w:rsidTr="00884AF3">
        <w:tc>
          <w:tcPr>
            <w:tcW w:w="709" w:type="dxa"/>
          </w:tcPr>
          <w:p w:rsidR="002D0872" w:rsidRPr="007700DA" w:rsidRDefault="002D0872" w:rsidP="001C00C2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9" w:type="dxa"/>
          </w:tcPr>
          <w:p w:rsidR="002D0872" w:rsidRPr="007700DA" w:rsidRDefault="002D0872" w:rsidP="001C00C2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7700DA">
              <w:rPr>
                <w:rFonts w:ascii="Times New Roman" w:hAnsi="Times New Roman" w:cs="Times New Roman"/>
                <w:color w:val="000000" w:themeColor="text1"/>
              </w:rPr>
              <w:t>ГОСТ 31893-2012 «Оценка соответствия. Система стандартов в области оценки соответствия»</w:t>
            </w:r>
          </w:p>
        </w:tc>
      </w:tr>
      <w:tr w:rsidR="002D0872" w:rsidRPr="007700DA" w:rsidTr="00884AF3">
        <w:tc>
          <w:tcPr>
            <w:tcW w:w="709" w:type="dxa"/>
          </w:tcPr>
          <w:p w:rsidR="002D0872" w:rsidRPr="007700DA" w:rsidRDefault="002D0872" w:rsidP="001C00C2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9" w:type="dxa"/>
          </w:tcPr>
          <w:p w:rsidR="002D0872" w:rsidRPr="007700DA" w:rsidRDefault="002D0872" w:rsidP="001C00C2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7700DA">
              <w:rPr>
                <w:rFonts w:ascii="Times New Roman" w:hAnsi="Times New Roman" w:cs="Times New Roman"/>
                <w:color w:val="000000" w:themeColor="text1"/>
              </w:rPr>
              <w:t>ГОСТ 31894-2012 «Термины и определения в области оценки (подтверждения) соответствия в Таможенном союзе»,</w:t>
            </w:r>
          </w:p>
        </w:tc>
      </w:tr>
      <w:tr w:rsidR="00D54684" w:rsidRPr="007700DA" w:rsidTr="00884AF3">
        <w:tc>
          <w:tcPr>
            <w:tcW w:w="709" w:type="dxa"/>
          </w:tcPr>
          <w:p w:rsidR="00D54684" w:rsidRPr="007700DA" w:rsidRDefault="00D54684" w:rsidP="00D54684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9" w:type="dxa"/>
          </w:tcPr>
          <w:p w:rsidR="00D54684" w:rsidRPr="00D8266D" w:rsidRDefault="00D54684" w:rsidP="00D54684">
            <w:pPr>
              <w:pStyle w:val="HEADERTEX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ГОСТ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ISO</w:t>
            </w:r>
            <w:r w:rsidRPr="00D8266D">
              <w:rPr>
                <w:rFonts w:ascii="Times New Roman" w:hAnsi="Times New Roman" w:cs="Times New Roman"/>
                <w:color w:val="000000" w:themeColor="text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IEC</w:t>
            </w:r>
            <w:r w:rsidRPr="00D8266D">
              <w:rPr>
                <w:rFonts w:ascii="Times New Roman" w:hAnsi="Times New Roman" w:cs="Times New Roman"/>
                <w:color w:val="000000" w:themeColor="text1"/>
              </w:rPr>
              <w:t xml:space="preserve"> 17025-2019 </w:t>
            </w:r>
            <w:r>
              <w:rPr>
                <w:rFonts w:ascii="Times New Roman" w:hAnsi="Times New Roman" w:cs="Times New Roman"/>
                <w:color w:val="000000" w:themeColor="text1"/>
              </w:rPr>
              <w:t>«О</w:t>
            </w:r>
            <w:r w:rsidRPr="00D8266D">
              <w:rPr>
                <w:rFonts w:ascii="Times New Roman" w:hAnsi="Times New Roman" w:cs="Times New Roman"/>
                <w:bCs/>
                <w:color w:val="000000" w:themeColor="text1"/>
              </w:rPr>
              <w:t>бщие требования к компетентности испытательных и калибровочных лаборато</w:t>
            </w:r>
            <w:bookmarkStart w:id="0" w:name="_GoBack"/>
            <w:bookmarkEnd w:id="0"/>
            <w:r w:rsidRPr="00D8266D">
              <w:rPr>
                <w:rFonts w:ascii="Times New Roman" w:hAnsi="Times New Roman" w:cs="Times New Roman"/>
                <w:bCs/>
                <w:color w:val="000000" w:themeColor="text1"/>
              </w:rPr>
              <w:t>рий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»</w:t>
            </w:r>
          </w:p>
        </w:tc>
      </w:tr>
      <w:tr w:rsidR="00D54684" w:rsidRPr="007700DA" w:rsidTr="00884AF3">
        <w:tc>
          <w:tcPr>
            <w:tcW w:w="709" w:type="dxa"/>
          </w:tcPr>
          <w:p w:rsidR="00D54684" w:rsidRPr="007700DA" w:rsidRDefault="00D54684" w:rsidP="00D54684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9" w:type="dxa"/>
          </w:tcPr>
          <w:p w:rsidR="00D54684" w:rsidRPr="007810E2" w:rsidRDefault="00D54684" w:rsidP="00D54684">
            <w:pPr>
              <w:pStyle w:val="2"/>
              <w:shd w:val="clear" w:color="auto" w:fill="FFFFFF"/>
              <w:spacing w:before="0"/>
              <w:jc w:val="both"/>
              <w:textAlignment w:val="baseline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C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ГОСТ Р 5</w:t>
            </w:r>
            <w:r w:rsidR="00C36C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F07C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973</w:t>
            </w:r>
            <w:r w:rsidR="00C36C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-2020</w:t>
            </w:r>
            <w:r w:rsidRPr="00F07C8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810E2" w:rsidRPr="007810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</w:t>
            </w:r>
            <w:r w:rsidRPr="007810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ценка соответствия</w:t>
            </w:r>
            <w:bookmarkStart w:id="1" w:name="h58"/>
            <w:bookmarkEnd w:id="1"/>
            <w:r w:rsidR="007810E2" w:rsidRPr="007810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 П</w:t>
            </w:r>
            <w:r w:rsidRPr="007810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равила к оформлению протоколов испытаний»</w:t>
            </w:r>
          </w:p>
          <w:p w:rsidR="00D54684" w:rsidRDefault="00D54684" w:rsidP="00D54684">
            <w:pPr>
              <w:pStyle w:val="HEADERTEX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384D8E" w:rsidRPr="007700DA" w:rsidRDefault="00384D8E" w:rsidP="0026598E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</w:rPr>
      </w:pPr>
      <w:r w:rsidRPr="007700DA">
        <w:rPr>
          <w:rFonts w:ascii="Times New Roman" w:hAnsi="Times New Roman" w:cs="Times New Roman"/>
          <w:color w:val="000000" w:themeColor="text1"/>
        </w:rPr>
        <w:t xml:space="preserve"> </w:t>
      </w:r>
    </w:p>
    <w:sectPr w:rsidR="00384D8E" w:rsidRPr="007700DA" w:rsidSect="00E07BE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CF4EEF"/>
    <w:multiLevelType w:val="hybridMultilevel"/>
    <w:tmpl w:val="7A06C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B2510"/>
    <w:multiLevelType w:val="hybridMultilevel"/>
    <w:tmpl w:val="2BD25D98"/>
    <w:lvl w:ilvl="0" w:tplc="99B654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C2B1A"/>
    <w:multiLevelType w:val="hybridMultilevel"/>
    <w:tmpl w:val="893E9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D745FE"/>
    <w:multiLevelType w:val="hybridMultilevel"/>
    <w:tmpl w:val="A65E0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79499C"/>
    <w:multiLevelType w:val="hybridMultilevel"/>
    <w:tmpl w:val="705AB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532"/>
    <w:rsid w:val="00030D6E"/>
    <w:rsid w:val="00040BE0"/>
    <w:rsid w:val="00045970"/>
    <w:rsid w:val="00077AE2"/>
    <w:rsid w:val="00083480"/>
    <w:rsid w:val="0008509B"/>
    <w:rsid w:val="000D7046"/>
    <w:rsid w:val="000E0FAB"/>
    <w:rsid w:val="00120D34"/>
    <w:rsid w:val="00131D97"/>
    <w:rsid w:val="00184DDE"/>
    <w:rsid w:val="001A1185"/>
    <w:rsid w:val="001C00C2"/>
    <w:rsid w:val="00234E06"/>
    <w:rsid w:val="002448A7"/>
    <w:rsid w:val="00251F4F"/>
    <w:rsid w:val="0025660A"/>
    <w:rsid w:val="0025745C"/>
    <w:rsid w:val="0026598E"/>
    <w:rsid w:val="00280E2C"/>
    <w:rsid w:val="002D0872"/>
    <w:rsid w:val="002D702F"/>
    <w:rsid w:val="002E6CB5"/>
    <w:rsid w:val="003105D3"/>
    <w:rsid w:val="00312B5D"/>
    <w:rsid w:val="00330081"/>
    <w:rsid w:val="00334DF2"/>
    <w:rsid w:val="003416AF"/>
    <w:rsid w:val="0035245C"/>
    <w:rsid w:val="00360C59"/>
    <w:rsid w:val="00360F1B"/>
    <w:rsid w:val="003665B2"/>
    <w:rsid w:val="00384D8E"/>
    <w:rsid w:val="003865BC"/>
    <w:rsid w:val="003867FB"/>
    <w:rsid w:val="00391C74"/>
    <w:rsid w:val="00394748"/>
    <w:rsid w:val="003C146F"/>
    <w:rsid w:val="003C76B5"/>
    <w:rsid w:val="003E6F04"/>
    <w:rsid w:val="0040164B"/>
    <w:rsid w:val="00422758"/>
    <w:rsid w:val="00446A02"/>
    <w:rsid w:val="004672E5"/>
    <w:rsid w:val="00467796"/>
    <w:rsid w:val="00486371"/>
    <w:rsid w:val="0049232E"/>
    <w:rsid w:val="004E0DC5"/>
    <w:rsid w:val="0051421D"/>
    <w:rsid w:val="005274E1"/>
    <w:rsid w:val="0053529E"/>
    <w:rsid w:val="00547505"/>
    <w:rsid w:val="00551CEF"/>
    <w:rsid w:val="00554F59"/>
    <w:rsid w:val="00556911"/>
    <w:rsid w:val="00561A6F"/>
    <w:rsid w:val="0056323B"/>
    <w:rsid w:val="005708B2"/>
    <w:rsid w:val="0057477C"/>
    <w:rsid w:val="00577C0C"/>
    <w:rsid w:val="005834DD"/>
    <w:rsid w:val="005B4B64"/>
    <w:rsid w:val="005C58CD"/>
    <w:rsid w:val="005C616E"/>
    <w:rsid w:val="005D512B"/>
    <w:rsid w:val="00600B6E"/>
    <w:rsid w:val="006226BF"/>
    <w:rsid w:val="0064581F"/>
    <w:rsid w:val="0065417E"/>
    <w:rsid w:val="00655132"/>
    <w:rsid w:val="00667AB0"/>
    <w:rsid w:val="00697567"/>
    <w:rsid w:val="006A638F"/>
    <w:rsid w:val="006C52F3"/>
    <w:rsid w:val="006D5BE1"/>
    <w:rsid w:val="006E4A7A"/>
    <w:rsid w:val="00705E53"/>
    <w:rsid w:val="00711022"/>
    <w:rsid w:val="007128F0"/>
    <w:rsid w:val="00735BAA"/>
    <w:rsid w:val="0074489E"/>
    <w:rsid w:val="0076568C"/>
    <w:rsid w:val="007700DA"/>
    <w:rsid w:val="00776DDC"/>
    <w:rsid w:val="007810E2"/>
    <w:rsid w:val="00785993"/>
    <w:rsid w:val="00795E33"/>
    <w:rsid w:val="00797049"/>
    <w:rsid w:val="007A0371"/>
    <w:rsid w:val="007B01E6"/>
    <w:rsid w:val="007B41BD"/>
    <w:rsid w:val="007F421C"/>
    <w:rsid w:val="007F62FB"/>
    <w:rsid w:val="00805EB9"/>
    <w:rsid w:val="008165C3"/>
    <w:rsid w:val="00817E2D"/>
    <w:rsid w:val="00853B81"/>
    <w:rsid w:val="008717F8"/>
    <w:rsid w:val="0088203C"/>
    <w:rsid w:val="0088388C"/>
    <w:rsid w:val="00884AF3"/>
    <w:rsid w:val="00885C67"/>
    <w:rsid w:val="008A6651"/>
    <w:rsid w:val="008C0D2D"/>
    <w:rsid w:val="00914637"/>
    <w:rsid w:val="009154D1"/>
    <w:rsid w:val="00921407"/>
    <w:rsid w:val="00922468"/>
    <w:rsid w:val="009440E7"/>
    <w:rsid w:val="00946F04"/>
    <w:rsid w:val="009556D9"/>
    <w:rsid w:val="009663E3"/>
    <w:rsid w:val="00987167"/>
    <w:rsid w:val="009A3AF8"/>
    <w:rsid w:val="009A69CB"/>
    <w:rsid w:val="009D28FA"/>
    <w:rsid w:val="00A10A79"/>
    <w:rsid w:val="00A13B70"/>
    <w:rsid w:val="00A25527"/>
    <w:rsid w:val="00A63E78"/>
    <w:rsid w:val="00A7359F"/>
    <w:rsid w:val="00A9324D"/>
    <w:rsid w:val="00AA5321"/>
    <w:rsid w:val="00AB0072"/>
    <w:rsid w:val="00AB73C4"/>
    <w:rsid w:val="00B15B76"/>
    <w:rsid w:val="00B47C6C"/>
    <w:rsid w:val="00B522ED"/>
    <w:rsid w:val="00B93172"/>
    <w:rsid w:val="00B9657E"/>
    <w:rsid w:val="00BC3DC1"/>
    <w:rsid w:val="00C10D09"/>
    <w:rsid w:val="00C15546"/>
    <w:rsid w:val="00C22E77"/>
    <w:rsid w:val="00C24944"/>
    <w:rsid w:val="00C249F5"/>
    <w:rsid w:val="00C36CC3"/>
    <w:rsid w:val="00C60558"/>
    <w:rsid w:val="00C91211"/>
    <w:rsid w:val="00C96C32"/>
    <w:rsid w:val="00CA4DA8"/>
    <w:rsid w:val="00CB362A"/>
    <w:rsid w:val="00CB6DB5"/>
    <w:rsid w:val="00CF32AE"/>
    <w:rsid w:val="00D01610"/>
    <w:rsid w:val="00D03810"/>
    <w:rsid w:val="00D33AD7"/>
    <w:rsid w:val="00D5398F"/>
    <w:rsid w:val="00D54684"/>
    <w:rsid w:val="00D654A7"/>
    <w:rsid w:val="00DB0C68"/>
    <w:rsid w:val="00DB52EA"/>
    <w:rsid w:val="00DC2567"/>
    <w:rsid w:val="00DC4311"/>
    <w:rsid w:val="00DD28B4"/>
    <w:rsid w:val="00DE4532"/>
    <w:rsid w:val="00DF0155"/>
    <w:rsid w:val="00E07BE6"/>
    <w:rsid w:val="00E27A6C"/>
    <w:rsid w:val="00E3246A"/>
    <w:rsid w:val="00E671DC"/>
    <w:rsid w:val="00E851D5"/>
    <w:rsid w:val="00EB032B"/>
    <w:rsid w:val="00EB1435"/>
    <w:rsid w:val="00EE3E5D"/>
    <w:rsid w:val="00F01B3F"/>
    <w:rsid w:val="00F34926"/>
    <w:rsid w:val="00F7162E"/>
    <w:rsid w:val="00F75453"/>
    <w:rsid w:val="00F764A7"/>
    <w:rsid w:val="00F93FDF"/>
    <w:rsid w:val="00F9450D"/>
    <w:rsid w:val="00F94915"/>
    <w:rsid w:val="00FA1F0C"/>
    <w:rsid w:val="00FB4980"/>
    <w:rsid w:val="00FC3333"/>
    <w:rsid w:val="00FD0C5B"/>
    <w:rsid w:val="00FD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8AA477-260D-49A9-99B6-86DE5062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321"/>
  </w:style>
  <w:style w:type="paragraph" w:styleId="1">
    <w:name w:val="heading 1"/>
    <w:basedOn w:val="a"/>
    <w:link w:val="10"/>
    <w:uiPriority w:val="9"/>
    <w:qFormat/>
    <w:rsid w:val="00C605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6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45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.HEADERTEXT"/>
    <w:uiPriority w:val="99"/>
    <w:rsid w:val="00DE45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E453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E4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0">
    <w:name w:val="headertext"/>
    <w:basedOn w:val="a"/>
    <w:rsid w:val="00987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87167"/>
    <w:rPr>
      <w:color w:val="0000FF"/>
      <w:u w:val="single"/>
    </w:rPr>
  </w:style>
  <w:style w:type="paragraph" w:customStyle="1" w:styleId="formattext">
    <w:name w:val="formattext"/>
    <w:basedOn w:val="a"/>
    <w:rsid w:val="00987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51D5"/>
    <w:rPr>
      <w:b/>
      <w:bCs/>
    </w:rPr>
  </w:style>
  <w:style w:type="paragraph" w:customStyle="1" w:styleId="31">
    <w:name w:val="31"/>
    <w:basedOn w:val="a"/>
    <w:rsid w:val="00E85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TOP">
    <w:name w:val="#COL_TOP"/>
    <w:uiPriority w:val="99"/>
    <w:rsid w:val="009A69C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character" w:customStyle="1" w:styleId="blk">
    <w:name w:val="blk"/>
    <w:basedOn w:val="a0"/>
    <w:rsid w:val="006E4A7A"/>
  </w:style>
  <w:style w:type="character" w:customStyle="1" w:styleId="b">
    <w:name w:val="b"/>
    <w:basedOn w:val="a0"/>
    <w:rsid w:val="006E4A7A"/>
  </w:style>
  <w:style w:type="character" w:customStyle="1" w:styleId="match">
    <w:name w:val="match"/>
    <w:basedOn w:val="a0"/>
    <w:rsid w:val="00547505"/>
  </w:style>
  <w:style w:type="paragraph" w:customStyle="1" w:styleId="PRINTSECTION">
    <w:name w:val="#PRINT_SECTION"/>
    <w:uiPriority w:val="99"/>
    <w:rsid w:val="005834DD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605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C605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14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14637"/>
    <w:rPr>
      <w:rFonts w:ascii="Segoe UI" w:hAnsi="Segoe UI" w:cs="Segoe UI"/>
      <w:sz w:val="18"/>
      <w:szCs w:val="18"/>
    </w:rPr>
  </w:style>
  <w:style w:type="paragraph" w:customStyle="1" w:styleId="FORMATTEXT0">
    <w:name w:val=".FORMATTEXT"/>
    <w:uiPriority w:val="99"/>
    <w:rsid w:val="00D539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layout">
    <w:name w:val="layout"/>
    <w:rsid w:val="00E07BE6"/>
  </w:style>
  <w:style w:type="character" w:customStyle="1" w:styleId="20">
    <w:name w:val="Заголовок 2 Знак"/>
    <w:basedOn w:val="a0"/>
    <w:link w:val="2"/>
    <w:uiPriority w:val="9"/>
    <w:semiHidden/>
    <w:rsid w:val="00D5468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1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40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62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0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0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59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9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2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937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29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6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1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52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6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0267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3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844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5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235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2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9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7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69123">
          <w:marLeft w:val="0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3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5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2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10795">
          <w:marLeft w:val="0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8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9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9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605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7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0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9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69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1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0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2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7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2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7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3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4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36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76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7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1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1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5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3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79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88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5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8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89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49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6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1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0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8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584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49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1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1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135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3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1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3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0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9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7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76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0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4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1054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09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2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2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21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370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5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0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46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99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23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9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2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34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86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0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1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83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4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8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2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4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9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1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8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3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9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76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2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7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64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8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3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3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69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15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7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47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81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1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6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90541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2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55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1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7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0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8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73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228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46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94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5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a.gov.ru/documents/1715/" TargetMode="External"/><Relationship Id="rId13" Type="http://schemas.openxmlformats.org/officeDocument/2006/relationships/hyperlink" Target="kodeks://link/d?nd=1200179216&amp;prevdoc=120009504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sa.gov.ru/documents/9724/" TargetMode="External"/><Relationship Id="rId12" Type="http://schemas.openxmlformats.org/officeDocument/2006/relationships/hyperlink" Target="https://docs.cntd.ru/document/6071677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s://docs.cntd.ru/document/607167727" TargetMode="External"/><Relationship Id="rId5" Type="http://schemas.openxmlformats.org/officeDocument/2006/relationships/hyperlink" Target="kodeks://link/d?nd=554102467&amp;prevdoc=1200028660&amp;point=mark=000000000000000000000000000000000000000000000000007D20K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publication.pravo.gov.ru/Document/View/0001202011200044?index=0&amp;rangeSize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ublication.pravo.gov.ru/Document/View/000120201027004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2475</Words>
  <Characters>14112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Рожкова Татьяна</dc:creator>
  <cp:lastModifiedBy>Ларина Светлана Николаевна</cp:lastModifiedBy>
  <cp:revision>5</cp:revision>
  <cp:lastPrinted>2024-03-15T07:53:00Z</cp:lastPrinted>
  <dcterms:created xsi:type="dcterms:W3CDTF">2026-04-29T12:55:00Z</dcterms:created>
  <dcterms:modified xsi:type="dcterms:W3CDTF">2026-05-26T11:54:00Z</dcterms:modified>
</cp:coreProperties>
</file>